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724C" w14:textId="77777777" w:rsidR="00B2439C" w:rsidRPr="00D60868" w:rsidRDefault="00B2439C" w:rsidP="004528BD">
      <w:pPr>
        <w:spacing w:after="160" w:line="259" w:lineRule="auto"/>
        <w:rPr>
          <w:rFonts w:eastAsiaTheme="minorHAnsi" w:cstheme="minorHAnsi"/>
          <w:b/>
          <w:sz w:val="46"/>
          <w:szCs w:val="46"/>
          <w:u w:val="single"/>
          <w:lang w:eastAsia="en-US"/>
        </w:rPr>
      </w:pPr>
      <w:r w:rsidRPr="00D60868">
        <w:rPr>
          <w:rFonts w:eastAsiaTheme="minorHAnsi" w:cstheme="minorHAnsi"/>
          <w:b/>
          <w:sz w:val="46"/>
          <w:szCs w:val="46"/>
          <w:lang w:eastAsia="en-US"/>
        </w:rPr>
        <w:t>Program spotkania informacyjno-szkoleniowego</w:t>
      </w:r>
    </w:p>
    <w:p w14:paraId="2A83DF76" w14:textId="79AFD569" w:rsidR="00B2439C" w:rsidRPr="00D60868" w:rsidRDefault="00052AE7" w:rsidP="00BC708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60868">
        <w:rPr>
          <w:rFonts w:eastAsiaTheme="minorHAnsi"/>
          <w:b/>
          <w:sz w:val="28"/>
          <w:szCs w:val="28"/>
          <w:lang w:eastAsia="en-US"/>
        </w:rPr>
        <w:t>Pożyczk</w:t>
      </w:r>
      <w:r w:rsidR="00D60868" w:rsidRPr="00D60868">
        <w:rPr>
          <w:rFonts w:eastAsiaTheme="minorHAnsi"/>
          <w:b/>
          <w:sz w:val="28"/>
          <w:szCs w:val="28"/>
          <w:lang w:eastAsia="en-US"/>
        </w:rPr>
        <w:t>a</w:t>
      </w:r>
      <w:r w:rsidRPr="00D60868">
        <w:rPr>
          <w:rFonts w:eastAsiaTheme="minorHAnsi"/>
          <w:b/>
          <w:sz w:val="28"/>
          <w:szCs w:val="28"/>
          <w:lang w:eastAsia="en-US"/>
        </w:rPr>
        <w:t xml:space="preserve"> inwestycyjn</w:t>
      </w:r>
      <w:r w:rsidR="00D60868" w:rsidRPr="00D60868">
        <w:rPr>
          <w:rFonts w:eastAsiaTheme="minorHAnsi"/>
          <w:b/>
          <w:sz w:val="28"/>
          <w:szCs w:val="28"/>
          <w:lang w:eastAsia="en-US"/>
        </w:rPr>
        <w:t>a</w:t>
      </w:r>
      <w:r w:rsidR="000B1557">
        <w:rPr>
          <w:rFonts w:eastAsiaTheme="minorHAnsi"/>
          <w:b/>
          <w:sz w:val="28"/>
          <w:szCs w:val="28"/>
          <w:lang w:eastAsia="en-US"/>
        </w:rPr>
        <w:t xml:space="preserve"> oraz OZE </w:t>
      </w:r>
      <w:r w:rsidRPr="00D60868">
        <w:rPr>
          <w:rFonts w:eastAsiaTheme="minorHAnsi"/>
          <w:b/>
          <w:sz w:val="28"/>
          <w:szCs w:val="28"/>
          <w:lang w:eastAsia="en-US"/>
        </w:rPr>
        <w:t>:</w:t>
      </w:r>
    </w:p>
    <w:p w14:paraId="217653DA" w14:textId="65E2C28F" w:rsidR="00052AE7" w:rsidRPr="00D60868" w:rsidRDefault="00052AE7" w:rsidP="00052AE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60868">
        <w:rPr>
          <w:rFonts w:eastAsiaTheme="minorHAnsi"/>
          <w:b/>
          <w:sz w:val="28"/>
          <w:szCs w:val="28"/>
          <w:lang w:eastAsia="en-US"/>
        </w:rPr>
        <w:t>dla Regionu Mazowieckiego Regionalnego - RMR</w:t>
      </w:r>
    </w:p>
    <w:p w14:paraId="479FA23B" w14:textId="77777777" w:rsidR="00052AE7" w:rsidRDefault="00052AE7" w:rsidP="00052AE7">
      <w:pPr>
        <w:jc w:val="center"/>
        <w:rPr>
          <w:rFonts w:eastAsiaTheme="minorHAnsi"/>
          <w:b/>
          <w:color w:val="2F5496" w:themeColor="accent5" w:themeShade="BF"/>
          <w:sz w:val="28"/>
          <w:szCs w:val="28"/>
          <w:lang w:eastAsia="en-US"/>
        </w:rPr>
      </w:pPr>
    </w:p>
    <w:p w14:paraId="60FB7FED" w14:textId="36349689" w:rsidR="00B2439C" w:rsidRPr="00B2439C" w:rsidRDefault="00B2439C" w:rsidP="00052AE7">
      <w:pPr>
        <w:spacing w:after="160" w:line="259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B2439C">
        <w:rPr>
          <w:rFonts w:eastAsiaTheme="minorHAnsi" w:cstheme="minorHAnsi"/>
          <w:b/>
          <w:sz w:val="28"/>
          <w:szCs w:val="28"/>
          <w:lang w:eastAsia="en-US"/>
        </w:rPr>
        <w:t>Organizacja:</w:t>
      </w:r>
    </w:p>
    <w:p w14:paraId="5E7C8FCB" w14:textId="36F88DFE" w:rsidR="00BB5D83" w:rsidRDefault="009F220C" w:rsidP="009F220C">
      <w:pPr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  <w:r>
        <w:rPr>
          <w:rFonts w:cstheme="minorHAnsi"/>
          <w:b/>
          <w:color w:val="0070C0"/>
          <w:sz w:val="36"/>
          <w:szCs w:val="36"/>
          <w:lang w:eastAsia="en-US"/>
        </w:rPr>
        <w:t xml:space="preserve"> </w:t>
      </w:r>
    </w:p>
    <w:p w14:paraId="3FA3820D" w14:textId="15B0618F" w:rsidR="005215F1" w:rsidRDefault="00B573CD" w:rsidP="007800BC">
      <w:pPr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  <w:r>
        <w:rPr>
          <w:rFonts w:cstheme="minorHAnsi"/>
          <w:b/>
          <w:color w:val="0070C0"/>
          <w:sz w:val="36"/>
          <w:szCs w:val="36"/>
          <w:lang w:eastAsia="en-US"/>
        </w:rPr>
        <w:t xml:space="preserve">Wójt Gminy </w:t>
      </w:r>
      <w:r w:rsidR="00EA18D1">
        <w:rPr>
          <w:rFonts w:cstheme="minorHAnsi"/>
          <w:b/>
          <w:color w:val="0070C0"/>
          <w:sz w:val="36"/>
          <w:szCs w:val="36"/>
          <w:lang w:eastAsia="en-US"/>
        </w:rPr>
        <w:t>Przyłęk</w:t>
      </w:r>
    </w:p>
    <w:p w14:paraId="44776325" w14:textId="5CA0099A" w:rsidR="00B2439C" w:rsidRPr="00D60868" w:rsidRDefault="00B2439C" w:rsidP="002407DE">
      <w:pPr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  <w:r w:rsidRPr="00797979">
        <w:rPr>
          <w:rFonts w:cstheme="minorHAnsi"/>
          <w:bCs/>
          <w:color w:val="0070C0"/>
          <w:sz w:val="36"/>
          <w:szCs w:val="36"/>
          <w:lang w:eastAsia="en-US"/>
        </w:rPr>
        <w:t>oraz</w:t>
      </w:r>
      <w:r w:rsidRPr="00D60868">
        <w:rPr>
          <w:rFonts w:cstheme="minorHAnsi"/>
          <w:b/>
          <w:color w:val="0070C0"/>
          <w:sz w:val="36"/>
          <w:szCs w:val="36"/>
          <w:lang w:eastAsia="en-US"/>
        </w:rPr>
        <w:t xml:space="preserve"> </w:t>
      </w:r>
      <w:r w:rsidRPr="00BC7088">
        <w:rPr>
          <w:rFonts w:cstheme="minorHAnsi"/>
          <w:b/>
          <w:color w:val="C00000"/>
          <w:sz w:val="36"/>
          <w:szCs w:val="36"/>
          <w:lang w:eastAsia="en-US"/>
        </w:rPr>
        <w:t>Bank Gospodarstwa Krajowego</w:t>
      </w:r>
    </w:p>
    <w:p w14:paraId="5F4CB04F" w14:textId="77777777" w:rsidR="002407DE" w:rsidRDefault="002407DE" w:rsidP="00B2439C">
      <w:pPr>
        <w:spacing w:after="160" w:line="259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</w:p>
    <w:p w14:paraId="33235FF4" w14:textId="2897B6CD" w:rsidR="00B2439C" w:rsidRDefault="00B2439C" w:rsidP="00B2439C">
      <w:pPr>
        <w:spacing w:after="160" w:line="259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797979">
        <w:rPr>
          <w:rFonts w:eastAsiaTheme="minorHAnsi" w:cstheme="minorHAnsi"/>
          <w:b/>
          <w:sz w:val="28"/>
          <w:szCs w:val="28"/>
          <w:lang w:eastAsia="en-US"/>
        </w:rPr>
        <w:t xml:space="preserve">Miejsce spotkania: </w:t>
      </w:r>
    </w:p>
    <w:p w14:paraId="3AFD61B5" w14:textId="4FC7EF99" w:rsidR="009F220C" w:rsidRPr="00221ACA" w:rsidRDefault="009F220C" w:rsidP="00B2439C">
      <w:pPr>
        <w:spacing w:after="160" w:line="259" w:lineRule="auto"/>
        <w:jc w:val="center"/>
        <w:rPr>
          <w:rFonts w:eastAsiaTheme="minorHAnsi" w:cstheme="minorHAnsi"/>
          <w:b/>
          <w:sz w:val="28"/>
          <w:szCs w:val="28"/>
          <w:u w:val="single"/>
          <w:lang w:eastAsia="en-US"/>
        </w:rPr>
      </w:pPr>
      <w:r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 xml:space="preserve">sala </w:t>
      </w:r>
      <w:r w:rsidR="002B2459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–</w:t>
      </w:r>
      <w:r w:rsidR="00404411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 xml:space="preserve"> KONFERENCYJNA</w:t>
      </w:r>
    </w:p>
    <w:p w14:paraId="50F46402" w14:textId="0192D6FF" w:rsidR="00A84168" w:rsidRDefault="00404411" w:rsidP="00B2439C">
      <w:pPr>
        <w:spacing w:after="160" w:line="259" w:lineRule="auto"/>
        <w:jc w:val="center"/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</w:pPr>
      <w:r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GMINNA BIBLIOTEKA PUBLICZNA W PRZYŁĘKU</w:t>
      </w:r>
    </w:p>
    <w:p w14:paraId="1514EE25" w14:textId="4D86732A" w:rsidR="00BC7088" w:rsidRPr="00221ACA" w:rsidRDefault="00B573CD" w:rsidP="00B2439C">
      <w:pPr>
        <w:spacing w:after="160" w:line="259" w:lineRule="auto"/>
        <w:jc w:val="center"/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</w:pPr>
      <w:r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0</w:t>
      </w:r>
      <w:r w:rsidR="00EA18D1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7</w:t>
      </w:r>
      <w:r w:rsidR="00B2439C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.</w:t>
      </w:r>
      <w:r w:rsidR="00BC7088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0</w:t>
      </w:r>
      <w:r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8</w:t>
      </w:r>
      <w:r w:rsidR="001332E9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.</w:t>
      </w:r>
      <w:r w:rsidR="00B2439C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202</w:t>
      </w:r>
      <w:r w:rsidR="001332E9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5</w:t>
      </w:r>
      <w:r w:rsidR="00B2439C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 xml:space="preserve"> r.</w:t>
      </w:r>
      <w:r w:rsidR="00075FED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 xml:space="preserve"> godz. </w:t>
      </w:r>
      <w:r w:rsidR="00EA18D1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14</w:t>
      </w:r>
      <w:r w:rsidR="00BC7088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.00</w:t>
      </w:r>
    </w:p>
    <w:p w14:paraId="67EBDB2A" w14:textId="43D98796" w:rsidR="001332E9" w:rsidRPr="00A84168" w:rsidRDefault="00BC7088" w:rsidP="00A84168">
      <w:pPr>
        <w:spacing w:after="160" w:line="259" w:lineRule="auto"/>
        <w:jc w:val="center"/>
        <w:rPr>
          <w:rFonts w:eastAsiaTheme="minorHAnsi" w:cstheme="minorHAnsi"/>
          <w:b/>
          <w:color w:val="C00000"/>
          <w:sz w:val="28"/>
          <w:szCs w:val="28"/>
          <w:lang w:eastAsia="en-US"/>
        </w:rPr>
      </w:pPr>
      <w:r>
        <w:rPr>
          <w:rFonts w:eastAsiaTheme="minorHAnsi" w:cstheme="minorHAnsi"/>
          <w:b/>
          <w:color w:val="C00000"/>
          <w:sz w:val="28"/>
          <w:szCs w:val="28"/>
          <w:lang w:eastAsia="en-US"/>
        </w:rPr>
        <w:t xml:space="preserve"> </w:t>
      </w: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B2439C" w:rsidRPr="00B2439C" w14:paraId="65EFC5BA" w14:textId="77777777" w:rsidTr="005564D7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318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2439C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9660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2439C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Temat</w:t>
            </w:r>
          </w:p>
        </w:tc>
      </w:tr>
      <w:tr w:rsidR="00B2439C" w:rsidRPr="00B2439C" w14:paraId="7B61E6FA" w14:textId="77777777" w:rsidTr="00B2439C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5D24" w14:textId="7C6CA758" w:rsidR="00B2439C" w:rsidRPr="00B2439C" w:rsidRDefault="00EA18D1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13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1316B8">
              <w:rPr>
                <w:rFonts w:eastAsia="Times New Roman" w:cstheme="minorHAnsi"/>
                <w:color w:val="000000"/>
                <w:sz w:val="22"/>
                <w:szCs w:val="22"/>
              </w:rPr>
              <w:t>4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5 – 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14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1316B8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0F7D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Rejestracja uczestników</w:t>
            </w:r>
          </w:p>
        </w:tc>
      </w:tr>
      <w:tr w:rsidR="00B2439C" w:rsidRPr="00B2439C" w14:paraId="01C40DFC" w14:textId="77777777" w:rsidTr="00B2439C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0A57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3B849FD2" w14:textId="60A98BD3" w:rsidR="00B2439C" w:rsidRPr="00B2439C" w:rsidRDefault="00EA18D1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14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1316B8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0 – 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14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A65ACF">
              <w:rPr>
                <w:rFonts w:eastAsia="Times New Roman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884" w14:textId="77777777" w:rsid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69F40AA3" w14:textId="37A39AF9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5248F6C4" w14:textId="3EBF84CE" w:rsidR="00B2439C" w:rsidRPr="00BC7088" w:rsidRDefault="00052AE7" w:rsidP="00B24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708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Pożyczka Inwestycyjna dla Regionu Mazowieckiego Regionalnego</w:t>
            </w:r>
          </w:p>
          <w:p w14:paraId="4B858EDC" w14:textId="011759BD" w:rsidR="00BC7088" w:rsidRPr="00BC7088" w:rsidRDefault="00BC7088" w:rsidP="00B24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708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Pożyczka OZE dla MŚP i innych podmiotów</w:t>
            </w:r>
            <w:r w:rsidR="001D498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w tym JST</w:t>
            </w:r>
          </w:p>
          <w:p w14:paraId="542F9817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0EA90DC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B2439C" w:rsidRPr="00B2439C" w14:paraId="2A689DE2" w14:textId="77777777" w:rsidTr="005564D7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29A7" w14:textId="659DB05B" w:rsidR="00B2439C" w:rsidRPr="00B2439C" w:rsidRDefault="00EA18D1" w:rsidP="00BC708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14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A65ACF">
              <w:rPr>
                <w:rFonts w:eastAsia="Times New Roman" w:cstheme="minorHAnsi"/>
                <w:color w:val="000000"/>
                <w:sz w:val="22"/>
                <w:szCs w:val="22"/>
              </w:rPr>
              <w:t>3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0– </w:t>
            </w:r>
            <w:r w:rsidR="00137196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1316B8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E50A" w14:textId="77777777" w:rsidR="00BC7088" w:rsidRDefault="00BC7088" w:rsidP="00BC70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  <w:p w14:paraId="7B3DC9EE" w14:textId="77777777" w:rsidR="00BC7088" w:rsidRDefault="00BC7088" w:rsidP="00BC70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  <w:p w14:paraId="64E3B9F0" w14:textId="46C47EB5" w:rsidR="00B2439C" w:rsidRPr="00BC7088" w:rsidRDefault="00BC7088" w:rsidP="00BC70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708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Omówienie dokumentacji pożyczkowej</w:t>
            </w:r>
          </w:p>
          <w:p w14:paraId="1C3BDDA9" w14:textId="77777777" w:rsidR="00052AE7" w:rsidRPr="00BC7088" w:rsidRDefault="00052AE7" w:rsidP="00052AE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  <w:p w14:paraId="5EDD9ABB" w14:textId="77777777" w:rsidR="00052AE7" w:rsidRDefault="00052AE7" w:rsidP="00052A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0A2BC3CF" w14:textId="77777777" w:rsidR="00052AE7" w:rsidRDefault="00052AE7" w:rsidP="00052A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C9FD2D9" w14:textId="2F9CA16C" w:rsidR="00052AE7" w:rsidRPr="00B2439C" w:rsidRDefault="00052AE7" w:rsidP="00052A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</w:tbl>
    <w:p w14:paraId="2CAA11FC" w14:textId="77777777" w:rsidR="00B2439C" w:rsidRPr="00B2439C" w:rsidRDefault="00B2439C" w:rsidP="00B2439C">
      <w:pPr>
        <w:spacing w:after="160" w:line="259" w:lineRule="auto"/>
        <w:jc w:val="center"/>
        <w:rPr>
          <w:rFonts w:eastAsiaTheme="minorHAnsi" w:cstheme="minorHAnsi"/>
          <w:sz w:val="28"/>
          <w:szCs w:val="28"/>
          <w:lang w:eastAsia="en-US"/>
        </w:rPr>
      </w:pPr>
    </w:p>
    <w:p w14:paraId="1380C9B7" w14:textId="2E41D7BB" w:rsidR="00B2439C" w:rsidRPr="00B2439C" w:rsidRDefault="00C678C2" w:rsidP="00C678C2">
      <w:pPr>
        <w:tabs>
          <w:tab w:val="left" w:pos="3516"/>
        </w:tabs>
        <w:spacing w:after="160" w:line="259" w:lineRule="auto"/>
        <w:rPr>
          <w:rFonts w:eastAsiaTheme="minorHAnsi" w:cstheme="minorHAnsi"/>
          <w:sz w:val="28"/>
          <w:szCs w:val="28"/>
          <w:lang w:eastAsia="en-US"/>
        </w:rPr>
      </w:pPr>
      <w:r>
        <w:rPr>
          <w:rFonts w:eastAsiaTheme="minorHAnsi" w:cstheme="minorHAnsi"/>
          <w:sz w:val="28"/>
          <w:szCs w:val="28"/>
          <w:lang w:eastAsia="en-US"/>
        </w:rPr>
        <w:tab/>
      </w:r>
    </w:p>
    <w:p w14:paraId="2B090674" w14:textId="77777777" w:rsidR="00D37275" w:rsidRDefault="00D37275" w:rsidP="000C15E3"/>
    <w:sectPr w:rsidR="00D37275" w:rsidSect="00280E83">
      <w:headerReference w:type="default" r:id="rId10"/>
      <w:footerReference w:type="default" r:id="rId11"/>
      <w:pgSz w:w="11906" w:h="16838"/>
      <w:pgMar w:top="851" w:right="849" w:bottom="1418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F1E0" w14:textId="77777777" w:rsidR="002501AF" w:rsidRDefault="002501AF" w:rsidP="00B801FC">
      <w:r>
        <w:separator/>
      </w:r>
    </w:p>
  </w:endnote>
  <w:endnote w:type="continuationSeparator" w:id="0">
    <w:p w14:paraId="6A9A11D7" w14:textId="77777777" w:rsidR="002501AF" w:rsidRDefault="002501AF" w:rsidP="00B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FCBDE" w14:textId="67482144" w:rsidR="00B801FC" w:rsidRDefault="00D60868" w:rsidP="00153FD4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12D88" wp14:editId="6229358E">
          <wp:simplePos x="0" y="0"/>
          <wp:positionH relativeFrom="page">
            <wp:align>center</wp:align>
          </wp:positionH>
          <wp:positionV relativeFrom="paragraph">
            <wp:posOffset>-492981</wp:posOffset>
          </wp:positionV>
          <wp:extent cx="6555600" cy="594000"/>
          <wp:effectExtent l="0" t="0" r="0" b="0"/>
          <wp:wrapNone/>
          <wp:docPr id="1456249506" name="Obraz 2" descr="logo Fundusze Europejskie dla Mazowsza, flaga Rzeczpospolita Polska, logo Dofinansowane przez Unię Europejską, logo Mazowsze.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e Europejskie dla Mazowsza, flaga Rzeczpospolita Polska, logo Dofinansowane przez Unię Europejską, logo Mazowsze.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4CE175" w14:textId="77777777" w:rsidR="00153FD4" w:rsidRPr="00330F2D" w:rsidRDefault="00153FD4" w:rsidP="00153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5B71A" w14:textId="77777777" w:rsidR="002501AF" w:rsidRDefault="002501AF" w:rsidP="00B801FC">
      <w:r>
        <w:separator/>
      </w:r>
    </w:p>
  </w:footnote>
  <w:footnote w:type="continuationSeparator" w:id="0">
    <w:p w14:paraId="0A4516C4" w14:textId="77777777" w:rsidR="002501AF" w:rsidRDefault="002501AF" w:rsidP="00B8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DE20" w14:textId="730F75A2" w:rsidR="00B801FC" w:rsidRDefault="007F3C0D" w:rsidP="006237E1">
    <w:pPr>
      <w:pStyle w:val="Nagwek"/>
      <w:tabs>
        <w:tab w:val="clear" w:pos="4536"/>
        <w:tab w:val="clear" w:pos="9072"/>
      </w:tabs>
      <w:ind w:right="141"/>
      <w:jc w:val="right"/>
    </w:pPr>
    <w:r>
      <w:rPr>
        <w:noProof/>
      </w:rPr>
      <w:drawing>
        <wp:inline distT="0" distB="0" distL="0" distR="0" wp14:anchorId="3320AC2F" wp14:editId="2E12E606">
          <wp:extent cx="966470" cy="704362"/>
          <wp:effectExtent l="0" t="0" r="5080" b="635"/>
          <wp:docPr id="148428432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284321" name="Obraz 1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665" cy="70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56128"/>
    <w:multiLevelType w:val="hybridMultilevel"/>
    <w:tmpl w:val="B44E97A2"/>
    <w:lvl w:ilvl="0" w:tplc="99BC57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5D28"/>
    <w:multiLevelType w:val="hybridMultilevel"/>
    <w:tmpl w:val="5C7A3CF2"/>
    <w:lvl w:ilvl="0" w:tplc="732611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838DF"/>
    <w:multiLevelType w:val="hybridMultilevel"/>
    <w:tmpl w:val="E7B8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9905">
    <w:abstractNumId w:val="2"/>
  </w:num>
  <w:num w:numId="2" w16cid:durableId="83311067">
    <w:abstractNumId w:val="0"/>
  </w:num>
  <w:num w:numId="3" w16cid:durableId="55332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FC"/>
    <w:rsid w:val="00022C10"/>
    <w:rsid w:val="00022C63"/>
    <w:rsid w:val="00026883"/>
    <w:rsid w:val="00031EE2"/>
    <w:rsid w:val="00036B78"/>
    <w:rsid w:val="00052AE7"/>
    <w:rsid w:val="00063A11"/>
    <w:rsid w:val="00064009"/>
    <w:rsid w:val="00064786"/>
    <w:rsid w:val="00070C58"/>
    <w:rsid w:val="00075FED"/>
    <w:rsid w:val="000B1557"/>
    <w:rsid w:val="000C15E3"/>
    <w:rsid w:val="000D1D95"/>
    <w:rsid w:val="000E2D87"/>
    <w:rsid w:val="000E6C79"/>
    <w:rsid w:val="000E74FC"/>
    <w:rsid w:val="000F7CD2"/>
    <w:rsid w:val="00111648"/>
    <w:rsid w:val="00117071"/>
    <w:rsid w:val="001316B8"/>
    <w:rsid w:val="001332E9"/>
    <w:rsid w:val="00137196"/>
    <w:rsid w:val="00153FD4"/>
    <w:rsid w:val="001A30FD"/>
    <w:rsid w:val="001D4984"/>
    <w:rsid w:val="001F1AB7"/>
    <w:rsid w:val="001F3C79"/>
    <w:rsid w:val="001F5323"/>
    <w:rsid w:val="00221ACA"/>
    <w:rsid w:val="00223187"/>
    <w:rsid w:val="002407DE"/>
    <w:rsid w:val="00242D19"/>
    <w:rsid w:val="00246B3E"/>
    <w:rsid w:val="002501AF"/>
    <w:rsid w:val="00257352"/>
    <w:rsid w:val="00274A85"/>
    <w:rsid w:val="00280E83"/>
    <w:rsid w:val="00284318"/>
    <w:rsid w:val="00285083"/>
    <w:rsid w:val="00292B1E"/>
    <w:rsid w:val="00292EA7"/>
    <w:rsid w:val="00296413"/>
    <w:rsid w:val="002B2459"/>
    <w:rsid w:val="002E070F"/>
    <w:rsid w:val="002E1012"/>
    <w:rsid w:val="003027AD"/>
    <w:rsid w:val="00330F2D"/>
    <w:rsid w:val="003406D9"/>
    <w:rsid w:val="003F625C"/>
    <w:rsid w:val="00404411"/>
    <w:rsid w:val="0040503D"/>
    <w:rsid w:val="004528BD"/>
    <w:rsid w:val="00454BDB"/>
    <w:rsid w:val="00454D45"/>
    <w:rsid w:val="00476B9E"/>
    <w:rsid w:val="004A5BA6"/>
    <w:rsid w:val="004D41C6"/>
    <w:rsid w:val="004D78D6"/>
    <w:rsid w:val="004F4601"/>
    <w:rsid w:val="00511605"/>
    <w:rsid w:val="005215F1"/>
    <w:rsid w:val="00522130"/>
    <w:rsid w:val="00565A2C"/>
    <w:rsid w:val="005760E2"/>
    <w:rsid w:val="0059746F"/>
    <w:rsid w:val="005B6989"/>
    <w:rsid w:val="005F1760"/>
    <w:rsid w:val="005F2DF1"/>
    <w:rsid w:val="006237E1"/>
    <w:rsid w:val="006319F2"/>
    <w:rsid w:val="00634A65"/>
    <w:rsid w:val="00637018"/>
    <w:rsid w:val="00641CAA"/>
    <w:rsid w:val="006A4763"/>
    <w:rsid w:val="006E6221"/>
    <w:rsid w:val="00712C69"/>
    <w:rsid w:val="00734EC8"/>
    <w:rsid w:val="0074109D"/>
    <w:rsid w:val="00762A40"/>
    <w:rsid w:val="00765735"/>
    <w:rsid w:val="00776BF5"/>
    <w:rsid w:val="007800BC"/>
    <w:rsid w:val="00781EE0"/>
    <w:rsid w:val="00787C35"/>
    <w:rsid w:val="00797979"/>
    <w:rsid w:val="007B349C"/>
    <w:rsid w:val="007D6046"/>
    <w:rsid w:val="007F3C0D"/>
    <w:rsid w:val="008024A4"/>
    <w:rsid w:val="00805C5D"/>
    <w:rsid w:val="0081791D"/>
    <w:rsid w:val="00826BDD"/>
    <w:rsid w:val="00854364"/>
    <w:rsid w:val="00862061"/>
    <w:rsid w:val="00881069"/>
    <w:rsid w:val="008B095F"/>
    <w:rsid w:val="008B4116"/>
    <w:rsid w:val="008B5E10"/>
    <w:rsid w:val="008E4A8C"/>
    <w:rsid w:val="008F0A97"/>
    <w:rsid w:val="00906275"/>
    <w:rsid w:val="00912BDE"/>
    <w:rsid w:val="009452CA"/>
    <w:rsid w:val="00977E1B"/>
    <w:rsid w:val="00992A0A"/>
    <w:rsid w:val="009A32BB"/>
    <w:rsid w:val="009B7131"/>
    <w:rsid w:val="009C3E82"/>
    <w:rsid w:val="009E03BD"/>
    <w:rsid w:val="009E2F8E"/>
    <w:rsid w:val="009F220C"/>
    <w:rsid w:val="00A20A75"/>
    <w:rsid w:val="00A47814"/>
    <w:rsid w:val="00A65ACF"/>
    <w:rsid w:val="00A71175"/>
    <w:rsid w:val="00A7148D"/>
    <w:rsid w:val="00A81D40"/>
    <w:rsid w:val="00A84168"/>
    <w:rsid w:val="00A861D1"/>
    <w:rsid w:val="00A941C4"/>
    <w:rsid w:val="00A94D43"/>
    <w:rsid w:val="00A963BC"/>
    <w:rsid w:val="00AB00BF"/>
    <w:rsid w:val="00B2439C"/>
    <w:rsid w:val="00B24841"/>
    <w:rsid w:val="00B50550"/>
    <w:rsid w:val="00B50B74"/>
    <w:rsid w:val="00B53E63"/>
    <w:rsid w:val="00B573CD"/>
    <w:rsid w:val="00B67F41"/>
    <w:rsid w:val="00B801FC"/>
    <w:rsid w:val="00B92837"/>
    <w:rsid w:val="00BA2DEE"/>
    <w:rsid w:val="00BA43BD"/>
    <w:rsid w:val="00BB5D83"/>
    <w:rsid w:val="00BC278A"/>
    <w:rsid w:val="00BC2AF4"/>
    <w:rsid w:val="00BC7088"/>
    <w:rsid w:val="00BF23DF"/>
    <w:rsid w:val="00BF280E"/>
    <w:rsid w:val="00C15F02"/>
    <w:rsid w:val="00C20CAA"/>
    <w:rsid w:val="00C270A2"/>
    <w:rsid w:val="00C56244"/>
    <w:rsid w:val="00C678C2"/>
    <w:rsid w:val="00C74791"/>
    <w:rsid w:val="00C932F2"/>
    <w:rsid w:val="00CB30CF"/>
    <w:rsid w:val="00CC1D24"/>
    <w:rsid w:val="00CC563D"/>
    <w:rsid w:val="00CC7F25"/>
    <w:rsid w:val="00CD2931"/>
    <w:rsid w:val="00D050A9"/>
    <w:rsid w:val="00D0552B"/>
    <w:rsid w:val="00D15CE6"/>
    <w:rsid w:val="00D27656"/>
    <w:rsid w:val="00D37275"/>
    <w:rsid w:val="00D428BD"/>
    <w:rsid w:val="00D60868"/>
    <w:rsid w:val="00D86FDE"/>
    <w:rsid w:val="00DB496E"/>
    <w:rsid w:val="00DE2756"/>
    <w:rsid w:val="00E1352E"/>
    <w:rsid w:val="00E13949"/>
    <w:rsid w:val="00E2295F"/>
    <w:rsid w:val="00E26F7F"/>
    <w:rsid w:val="00E336E7"/>
    <w:rsid w:val="00E47EDE"/>
    <w:rsid w:val="00E6039F"/>
    <w:rsid w:val="00E6437F"/>
    <w:rsid w:val="00E831FD"/>
    <w:rsid w:val="00E9379A"/>
    <w:rsid w:val="00EA18D1"/>
    <w:rsid w:val="00EB636F"/>
    <w:rsid w:val="00EF19EF"/>
    <w:rsid w:val="00EF35B3"/>
    <w:rsid w:val="00F01E9D"/>
    <w:rsid w:val="00F11FCE"/>
    <w:rsid w:val="00F219CC"/>
    <w:rsid w:val="00F3766A"/>
    <w:rsid w:val="00F61C79"/>
    <w:rsid w:val="00F77D28"/>
    <w:rsid w:val="00F9458A"/>
    <w:rsid w:val="00FB3ED3"/>
    <w:rsid w:val="00FD4809"/>
    <w:rsid w:val="00FD7EED"/>
    <w:rsid w:val="00FE552F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FAB6F"/>
  <w15:chartTrackingRefBased/>
  <w15:docId w15:val="{7398BF29-B711-4860-8541-9BEEE18D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75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1FC"/>
  </w:style>
  <w:style w:type="paragraph" w:styleId="Stopka">
    <w:name w:val="footer"/>
    <w:basedOn w:val="Normalny"/>
    <w:link w:val="Stopka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1FC"/>
  </w:style>
  <w:style w:type="paragraph" w:styleId="Tekstdymka">
    <w:name w:val="Balloon Text"/>
    <w:basedOn w:val="Normalny"/>
    <w:link w:val="TekstdymkaZnak"/>
    <w:uiPriority w:val="99"/>
    <w:semiHidden/>
    <w:unhideWhenUsed/>
    <w:rsid w:val="00776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20A75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K">
    <w:name w:val="BGK"/>
    <w:basedOn w:val="Normalny"/>
    <w:qFormat/>
    <w:rsid w:val="00A20A75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6237E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D3727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97CD1-B644-4E44-A165-0A7E5FF5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0A8D2-BE1D-406D-98E4-5F3C06867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A546E-BB50-4B6D-89BF-7E0D47039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Szablon_pisma_jubileusz_pl.docx</vt:lpstr>
    </vt:vector>
  </TitlesOfParts>
  <Company>Bank Gospodarstwa Krajowego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Szablon_pisma_jubileusz_pl.docx</dc:title>
  <dc:subject/>
  <dc:creator>Zembrzuska, Kinga</dc:creator>
  <cp:keywords/>
  <dc:description/>
  <cp:lastModifiedBy>Danuta Małek</cp:lastModifiedBy>
  <cp:revision>2</cp:revision>
  <cp:lastPrinted>2020-06-26T10:57:00Z</cp:lastPrinted>
  <dcterms:created xsi:type="dcterms:W3CDTF">2025-07-29T09:13:00Z</dcterms:created>
  <dcterms:modified xsi:type="dcterms:W3CDTF">2025-07-29T09:13:00Z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Ref">
    <vt:lpwstr>https://api.informationprotection.azure.com/api/29bb5b9c-200a-4906-89ef-c651c86ab301</vt:lpwstr>
  </property>
  <property fmtid="{D5CDD505-2E9C-101B-9397-08002B2CF9AE}" pid="5" name="MSIP_Label_ffd642cb-f5ac-4f9c-8f91-3377ed972e0d_Owner">
    <vt:lpwstr>Kinga.Zembrzuska@bgk.pl</vt:lpwstr>
  </property>
  <property fmtid="{D5CDD505-2E9C-101B-9397-08002B2CF9AE}" pid="6" name="MSIP_Label_ffd642cb-f5ac-4f9c-8f91-3377ed972e0d_SetDate">
    <vt:lpwstr>2020-06-03T13:11:56.0136859+02:00</vt:lpwstr>
  </property>
  <property fmtid="{D5CDD505-2E9C-101B-9397-08002B2CF9AE}" pid="7" name="MSIP_Label_ffd642cb-f5ac-4f9c-8f91-3377ed972e0d_Name">
    <vt:lpwstr>Wewnętrzne</vt:lpwstr>
  </property>
  <property fmtid="{D5CDD505-2E9C-101B-9397-08002B2CF9AE}" pid="8" name="MSIP_Label_ffd642cb-f5ac-4f9c-8f91-3377ed972e0d_Application">
    <vt:lpwstr>Microsoft Azure Information Protection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ContentTypeId">
    <vt:lpwstr>0x0101003EF34F2F04DE1A47816C04FAF462E591</vt:lpwstr>
  </property>
  <property fmtid="{D5CDD505-2E9C-101B-9397-08002B2CF9AE}" pid="11" name="_dlc_DocIdItemGuid">
    <vt:lpwstr>27c8a5e5-f4aa-4d86-8128-b50fa0802f41</vt:lpwstr>
  </property>
  <property fmtid="{D5CDD505-2E9C-101B-9397-08002B2CF9AE}" pid="12" name="MSIP_Label_c668bcff-e2d1-47e2-adc1-b3354af02961_Enabled">
    <vt:lpwstr>true</vt:lpwstr>
  </property>
  <property fmtid="{D5CDD505-2E9C-101B-9397-08002B2CF9AE}" pid="13" name="MSIP_Label_c668bcff-e2d1-47e2-adc1-b3354af02961_SetDate">
    <vt:lpwstr>2022-01-21T12:55:57Z</vt:lpwstr>
  </property>
  <property fmtid="{D5CDD505-2E9C-101B-9397-08002B2CF9AE}" pid="14" name="MSIP_Label_c668bcff-e2d1-47e2-adc1-b3354af02961_Method">
    <vt:lpwstr>Privileged</vt:lpwstr>
  </property>
  <property fmtid="{D5CDD505-2E9C-101B-9397-08002B2CF9AE}" pid="15" name="MSIP_Label_c668bcff-e2d1-47e2-adc1-b3354af02961_Name">
    <vt:lpwstr>c668bcff-e2d1-47e2-adc1-b3354af02961</vt:lpwstr>
  </property>
  <property fmtid="{D5CDD505-2E9C-101B-9397-08002B2CF9AE}" pid="16" name="MSIP_Label_c668bcff-e2d1-47e2-adc1-b3354af02961_SiteId">
    <vt:lpwstr>29bb5b9c-200a-4906-89ef-c651c86ab301</vt:lpwstr>
  </property>
  <property fmtid="{D5CDD505-2E9C-101B-9397-08002B2CF9AE}" pid="17" name="MSIP_Label_c668bcff-e2d1-47e2-adc1-b3354af02961_ContentBits">
    <vt:lpwstr>0</vt:lpwstr>
  </property>
</Properties>
</file>