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D8693F" w14:textId="77777777" w:rsidR="00CD228B" w:rsidRPr="00CD228B" w:rsidRDefault="00CD228B" w:rsidP="00CD228B">
      <w:pPr>
        <w:spacing w:line="360" w:lineRule="auto"/>
        <w:jc w:val="center"/>
        <w:rPr>
          <w:rFonts w:ascii="Arial" w:hAnsi="Arial" w:cs="Arial"/>
          <w:b/>
          <w:color w:val="00B050"/>
          <w:sz w:val="28"/>
          <w:szCs w:val="28"/>
          <w:u w:val="single"/>
        </w:rPr>
      </w:pPr>
      <w:r w:rsidRPr="00CD228B">
        <w:rPr>
          <w:noProof/>
          <w:color w:val="00B050"/>
          <w:sz w:val="28"/>
          <w:szCs w:val="28"/>
          <w:lang w:eastAsia="pl-PL"/>
        </w:rPr>
        <w:drawing>
          <wp:anchor distT="0" distB="0" distL="114300" distR="114300" simplePos="0" relativeHeight="251658240" behindDoc="1" locked="0" layoutInCell="1" allowOverlap="1" wp14:anchorId="715DDCCC" wp14:editId="38EC703A">
            <wp:simplePos x="0" y="0"/>
            <wp:positionH relativeFrom="column">
              <wp:posOffset>-73660</wp:posOffset>
            </wp:positionH>
            <wp:positionV relativeFrom="paragraph">
              <wp:posOffset>-157480</wp:posOffset>
            </wp:positionV>
            <wp:extent cx="1687830" cy="1920240"/>
            <wp:effectExtent l="19050" t="0" r="7620" b="0"/>
            <wp:wrapSquare wrapText="bothSides"/>
            <wp:docPr id="1" name="Obraz 1" descr="Start | Gmina Przyłę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art | Gmina Przyłę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830" cy="1920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572A0" w:rsidRPr="00CD228B">
        <w:rPr>
          <w:rFonts w:ascii="Arial" w:hAnsi="Arial" w:cs="Arial"/>
          <w:b/>
          <w:color w:val="00B050"/>
          <w:sz w:val="28"/>
          <w:szCs w:val="28"/>
          <w:u w:val="single"/>
        </w:rPr>
        <w:t>MIESZKAŃCY GMINY PRZYŁĘK</w:t>
      </w:r>
    </w:p>
    <w:p w14:paraId="024A7ABF" w14:textId="77777777" w:rsidR="003F1190" w:rsidRPr="00CD228B" w:rsidRDefault="005572A0" w:rsidP="00CD228B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CD228B">
        <w:rPr>
          <w:rFonts w:ascii="Arial" w:hAnsi="Arial" w:cs="Arial"/>
          <w:b/>
          <w:color w:val="000000" w:themeColor="text1"/>
          <w:sz w:val="24"/>
          <w:szCs w:val="24"/>
        </w:rPr>
        <w:t xml:space="preserve">INFORMACJE DO PLANU OGÓLNEGO </w:t>
      </w:r>
    </w:p>
    <w:p w14:paraId="7E53913A" w14:textId="77777777" w:rsidR="00F10772" w:rsidRPr="00CD228B" w:rsidRDefault="00F10772" w:rsidP="00273410">
      <w:pPr>
        <w:spacing w:line="360" w:lineRule="auto"/>
        <w:jc w:val="center"/>
        <w:rPr>
          <w:rFonts w:ascii="Arial" w:hAnsi="Arial" w:cs="Arial"/>
          <w:color w:val="000000" w:themeColor="text1"/>
          <w:u w:val="single"/>
        </w:rPr>
      </w:pPr>
      <w:r w:rsidRPr="00CD228B">
        <w:rPr>
          <w:rFonts w:ascii="Arial" w:hAnsi="Arial" w:cs="Arial"/>
          <w:color w:val="000000" w:themeColor="text1"/>
          <w:u w:val="single"/>
        </w:rPr>
        <w:t>Czym jest plan ogólny?</w:t>
      </w:r>
    </w:p>
    <w:p w14:paraId="66F765D7" w14:textId="77777777" w:rsidR="00CD228B" w:rsidRDefault="00F10772" w:rsidP="00C564E5">
      <w:pPr>
        <w:spacing w:after="0" w:line="36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C564E5">
        <w:rPr>
          <w:rFonts w:ascii="Arial" w:hAnsi="Arial" w:cs="Arial"/>
          <w:color w:val="000000" w:themeColor="text1"/>
          <w:sz w:val="23"/>
          <w:szCs w:val="23"/>
        </w:rPr>
        <w:t xml:space="preserve">Plan ogólny jest dokumentem planowania przestrzennego, uchwalonym przez radę gminy. Dokument ten obejmuje obszar całej gminy, z wyłączeniem terenów zamkniętych innych niż ustalane przez ministra właściwego do spraw transportu. </w:t>
      </w:r>
      <w:r w:rsidR="007F5662" w:rsidRPr="00C564E5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Plan ogólny będzie aktem prawa miejscowego, który zastąpi studium uwarunkowań i kierunków zagospodarowania przestrzennego jako dokument, z którym badana będzie zgodność planów</w:t>
      </w:r>
      <w:r w:rsidR="00CD228B" w:rsidRPr="00C564E5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 xml:space="preserve"> miejscowych, ale także decyzji </w:t>
      </w:r>
      <w:r w:rsidR="007F5662" w:rsidRPr="00C564E5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o warunkach zabudowy. Decyzje</w:t>
      </w:r>
      <w:r w:rsidR="00C564E5" w:rsidRPr="00C564E5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 xml:space="preserve"> </w:t>
      </w:r>
      <w:r w:rsidR="007F5662" w:rsidRPr="00C564E5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 xml:space="preserve"> o</w:t>
      </w:r>
      <w:r w:rsidR="00CD228B" w:rsidRPr="00C564E5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 xml:space="preserve"> </w:t>
      </w:r>
      <w:r w:rsidR="007F5662" w:rsidRPr="00C564E5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 xml:space="preserve"> warunkach zabudowy będą mogły być wydawane wyłącznie na obszarach wskazanych w planie ogólnym. Plan ogólny będzie zawierał ustalenia dotyczące funkcji terenó</w:t>
      </w:r>
      <w:r w:rsidR="00CD228B" w:rsidRPr="00C564E5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 xml:space="preserve">w dopuszczalnych do wyznaczenia </w:t>
      </w:r>
      <w:r w:rsidR="007F5662" w:rsidRPr="00C564E5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w dokumentach niższego szczebla, jak i ramowe ustalenia dotyczące kształtowania za</w:t>
      </w:r>
      <w:r w:rsidR="00CD228B" w:rsidRPr="00C564E5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 xml:space="preserve">budowy </w:t>
      </w:r>
      <w:r w:rsidR="007F5662" w:rsidRPr="00C564E5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i zagospodarowania terenu, z którymi dokumenty te będą musiały zachowywać zgodność.</w:t>
      </w:r>
      <w:r w:rsidR="00CD228B" w:rsidRPr="00CD228B">
        <w:rPr>
          <w:sz w:val="24"/>
          <w:szCs w:val="24"/>
        </w:rPr>
        <w:t xml:space="preserve"> </w:t>
      </w:r>
      <w:r w:rsidR="007F5662" w:rsidRPr="0027341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</w:p>
    <w:p w14:paraId="3C0ADF1E" w14:textId="4A98EE00" w:rsidR="003F1190" w:rsidRPr="00C564E5" w:rsidRDefault="007F5662" w:rsidP="00C564E5">
      <w:pPr>
        <w:spacing w:after="0" w:line="360" w:lineRule="auto"/>
        <w:jc w:val="both"/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</w:pPr>
      <w:r w:rsidRPr="00C564E5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 xml:space="preserve">Dodatkowo w planie ogólnym możliwe będzie wyznaczenie obszarów zabudowy, dla których będą mogły być formułowane szczególne zasady zagospodarowania dotyczące m.in. minimalnej powierzchni biologicznie czynnej czy odległości między budynkami określone w przepisach wydanych na podstawie ustawy prawo budowlane. Plan ogólny będzie także mógł zawierać regulacje dotyczące standardów dostępności infrastruktury społecznej. </w:t>
      </w:r>
    </w:p>
    <w:p w14:paraId="081E5EF7" w14:textId="77777777" w:rsidR="003F1190" w:rsidRPr="00273410" w:rsidRDefault="003F1190" w:rsidP="00C564E5">
      <w:pPr>
        <w:spacing w:after="0" w:line="360" w:lineRule="auto"/>
        <w:jc w:val="both"/>
        <w:rPr>
          <w:rStyle w:val="Pogrubienie"/>
          <w:rFonts w:ascii="Arial" w:hAnsi="Arial" w:cs="Arial"/>
          <w:b w:val="0"/>
          <w:bCs w:val="0"/>
          <w:color w:val="000000" w:themeColor="text1"/>
          <w:sz w:val="24"/>
          <w:szCs w:val="24"/>
          <w:shd w:val="clear" w:color="auto" w:fill="FFFFFF"/>
        </w:rPr>
      </w:pPr>
      <w:r w:rsidRPr="00273410">
        <w:rPr>
          <w:rFonts w:ascii="Arial" w:hAnsi="Arial" w:cs="Arial"/>
          <w:noProof/>
          <w:color w:val="000000" w:themeColor="text1"/>
          <w:sz w:val="24"/>
          <w:szCs w:val="24"/>
          <w:shd w:val="clear" w:color="auto" w:fill="FFFFFF"/>
          <w:lang w:eastAsia="pl-PL"/>
        </w:rPr>
        <w:drawing>
          <wp:inline distT="0" distB="0" distL="0" distR="0" wp14:anchorId="619A2D1F" wp14:editId="72C1E61C">
            <wp:extent cx="5751634" cy="3680460"/>
            <wp:effectExtent l="19050" t="0" r="1466" b="0"/>
            <wp:docPr id="2" name="Obraz 4" descr="D:\plan ogólny\schemat-zawartosci-PO_ma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plan ogólny\schemat-zawartosci-PO_mal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862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2DCDC6" w14:textId="77777777" w:rsidR="00273410" w:rsidRPr="00C564E5" w:rsidRDefault="00273410" w:rsidP="002734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DBDB" w:themeFill="accent2" w:themeFillTint="33"/>
        <w:spacing w:after="0" w:line="360" w:lineRule="auto"/>
        <w:jc w:val="center"/>
        <w:rPr>
          <w:rFonts w:ascii="Arial" w:eastAsia="Times New Roman" w:hAnsi="Arial" w:cs="Arial"/>
          <w:color w:val="000000" w:themeColor="text1"/>
          <w:lang w:eastAsia="pl-PL"/>
        </w:rPr>
      </w:pPr>
      <w:r w:rsidRPr="00C564E5">
        <w:rPr>
          <w:rFonts w:ascii="Arial" w:eastAsia="Times New Roman" w:hAnsi="Arial" w:cs="Arial"/>
          <w:b/>
          <w:bCs/>
          <w:color w:val="000000" w:themeColor="text1"/>
          <w:lang w:eastAsia="pl-PL"/>
        </w:rPr>
        <w:lastRenderedPageBreak/>
        <w:t>Etapy tworzenia planu ogólnego:</w:t>
      </w:r>
    </w:p>
    <w:p w14:paraId="483BE691" w14:textId="77777777" w:rsidR="00273410" w:rsidRPr="00C564E5" w:rsidRDefault="00273410" w:rsidP="002734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DBDB" w:themeFill="accent2" w:themeFillTint="33"/>
        <w:spacing w:after="0" w:line="36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C564E5">
        <w:rPr>
          <w:rFonts w:ascii="Arial" w:eastAsia="Times New Roman" w:hAnsi="Arial" w:cs="Arial"/>
          <w:b/>
          <w:bCs/>
          <w:color w:val="000000" w:themeColor="text1"/>
          <w:lang w:eastAsia="pl-PL"/>
        </w:rPr>
        <w:t>1. Przystąpienie do sporządzenia planu ogólnego.</w:t>
      </w:r>
      <w:r w:rsidRPr="00C564E5">
        <w:rPr>
          <w:rFonts w:ascii="Arial" w:eastAsia="Times New Roman" w:hAnsi="Arial" w:cs="Arial"/>
          <w:color w:val="000000" w:themeColor="text1"/>
          <w:lang w:eastAsia="pl-PL"/>
        </w:rPr>
        <w:br/>
      </w:r>
      <w:r w:rsidRPr="00C564E5">
        <w:rPr>
          <w:rFonts w:ascii="Arial" w:eastAsia="Times New Roman" w:hAnsi="Arial" w:cs="Arial"/>
          <w:b/>
          <w:bCs/>
          <w:color w:val="000000" w:themeColor="text1"/>
          <w:lang w:eastAsia="pl-PL"/>
        </w:rPr>
        <w:t>2. Zbieranie wniosków </w:t>
      </w:r>
      <w:r w:rsidRPr="00C564E5">
        <w:rPr>
          <w:rFonts w:ascii="Arial" w:eastAsia="Times New Roman" w:hAnsi="Arial" w:cs="Arial"/>
          <w:color w:val="000000" w:themeColor="text1"/>
          <w:lang w:eastAsia="pl-PL"/>
        </w:rPr>
        <w:t>od mieszkańców oraz właścicieli nieruchomości.</w:t>
      </w:r>
      <w:r w:rsidRPr="00C564E5">
        <w:rPr>
          <w:rFonts w:ascii="Arial" w:eastAsia="Times New Roman" w:hAnsi="Arial" w:cs="Arial"/>
          <w:color w:val="000000" w:themeColor="text1"/>
          <w:lang w:eastAsia="pl-PL"/>
        </w:rPr>
        <w:br/>
      </w:r>
      <w:r w:rsidRPr="00C564E5">
        <w:rPr>
          <w:rFonts w:ascii="Arial" w:eastAsia="Times New Roman" w:hAnsi="Arial" w:cs="Arial"/>
          <w:b/>
          <w:bCs/>
          <w:color w:val="000000" w:themeColor="text1"/>
          <w:lang w:eastAsia="pl-PL"/>
        </w:rPr>
        <w:t>3. Zawiadomienie instytucji i organów właściwych do uzgodnienia i opiniowania projektu </w:t>
      </w:r>
      <w:r w:rsidRPr="00C564E5">
        <w:rPr>
          <w:rFonts w:ascii="Arial" w:eastAsia="Times New Roman" w:hAnsi="Arial" w:cs="Arial"/>
          <w:color w:val="000000" w:themeColor="text1"/>
          <w:lang w:eastAsia="pl-PL"/>
        </w:rPr>
        <w:t>o przystąpieniu do sporządzenia projektu planu ogólnego.</w:t>
      </w:r>
      <w:r w:rsidRPr="00C564E5">
        <w:rPr>
          <w:rFonts w:ascii="Arial" w:eastAsia="Times New Roman" w:hAnsi="Arial" w:cs="Arial"/>
          <w:color w:val="000000" w:themeColor="text1"/>
          <w:lang w:eastAsia="pl-PL"/>
        </w:rPr>
        <w:br/>
      </w:r>
      <w:r w:rsidRPr="00C564E5">
        <w:rPr>
          <w:rFonts w:ascii="Arial" w:eastAsia="Times New Roman" w:hAnsi="Arial" w:cs="Arial"/>
          <w:b/>
          <w:bCs/>
          <w:color w:val="000000" w:themeColor="text1"/>
          <w:lang w:eastAsia="pl-PL"/>
        </w:rPr>
        <w:t>4. Analiza wniosków,</w:t>
      </w:r>
      <w:r w:rsidRPr="00C564E5">
        <w:rPr>
          <w:rFonts w:ascii="Arial" w:eastAsia="Times New Roman" w:hAnsi="Arial" w:cs="Arial"/>
          <w:color w:val="000000" w:themeColor="text1"/>
          <w:lang w:eastAsia="pl-PL"/>
        </w:rPr>
        <w:t> podczas której pod uwagę brane będą obowiązujące przepisy prawa oraz zasady planowania przestrzennego.</w:t>
      </w:r>
      <w:r w:rsidRPr="00C564E5">
        <w:rPr>
          <w:rFonts w:ascii="Arial" w:eastAsia="Times New Roman" w:hAnsi="Arial" w:cs="Arial"/>
          <w:color w:val="000000" w:themeColor="text1"/>
          <w:lang w:eastAsia="pl-PL"/>
        </w:rPr>
        <w:br/>
      </w:r>
      <w:r w:rsidRPr="00C564E5">
        <w:rPr>
          <w:rFonts w:ascii="Arial" w:eastAsia="Times New Roman" w:hAnsi="Arial" w:cs="Arial"/>
          <w:b/>
          <w:bCs/>
          <w:color w:val="000000" w:themeColor="text1"/>
          <w:lang w:eastAsia="pl-PL"/>
        </w:rPr>
        <w:t>5. Stworzenie projektu planu ogólnego </w:t>
      </w:r>
      <w:r w:rsidRPr="00C564E5">
        <w:rPr>
          <w:rFonts w:ascii="Arial" w:eastAsia="Times New Roman" w:hAnsi="Arial" w:cs="Arial"/>
          <w:color w:val="000000" w:themeColor="text1"/>
          <w:lang w:eastAsia="pl-PL"/>
        </w:rPr>
        <w:t>przez specjalistów różnych dziedzin (urbanistyki, środowiska, infrastruktury itp.).</w:t>
      </w:r>
      <w:r w:rsidRPr="00C564E5">
        <w:rPr>
          <w:rFonts w:ascii="Arial" w:eastAsia="Times New Roman" w:hAnsi="Arial" w:cs="Arial"/>
          <w:color w:val="000000" w:themeColor="text1"/>
          <w:lang w:eastAsia="pl-PL"/>
        </w:rPr>
        <w:br/>
      </w:r>
      <w:r w:rsidRPr="00C564E5">
        <w:rPr>
          <w:rFonts w:ascii="Arial" w:eastAsia="Times New Roman" w:hAnsi="Arial" w:cs="Arial"/>
          <w:b/>
          <w:bCs/>
          <w:color w:val="000000" w:themeColor="text1"/>
          <w:lang w:eastAsia="pl-PL"/>
        </w:rPr>
        <w:t>6. Uzgodnienia i opinie projektu planu ogólnego przez właściwe instytucje i organy.</w:t>
      </w:r>
      <w:r w:rsidRPr="00C564E5">
        <w:rPr>
          <w:rFonts w:ascii="Arial" w:eastAsia="Times New Roman" w:hAnsi="Arial" w:cs="Arial"/>
          <w:color w:val="000000" w:themeColor="text1"/>
          <w:lang w:eastAsia="pl-PL"/>
        </w:rPr>
        <w:br/>
      </w:r>
      <w:r w:rsidRPr="00C564E5">
        <w:rPr>
          <w:rFonts w:ascii="Arial" w:eastAsia="Times New Roman" w:hAnsi="Arial" w:cs="Arial"/>
          <w:b/>
          <w:bCs/>
          <w:color w:val="000000" w:themeColor="text1"/>
          <w:lang w:eastAsia="pl-PL"/>
        </w:rPr>
        <w:t>7. Wprowadzenie zmian </w:t>
      </w:r>
      <w:r w:rsidRPr="00C564E5">
        <w:rPr>
          <w:rFonts w:ascii="Arial" w:eastAsia="Times New Roman" w:hAnsi="Arial" w:cs="Arial"/>
          <w:color w:val="000000" w:themeColor="text1"/>
          <w:lang w:eastAsia="pl-PL"/>
        </w:rPr>
        <w:t>wynikających z uzgodnień i opinii.</w:t>
      </w:r>
      <w:r w:rsidRPr="00C564E5">
        <w:rPr>
          <w:rFonts w:ascii="Arial" w:eastAsia="Times New Roman" w:hAnsi="Arial" w:cs="Arial"/>
          <w:color w:val="000000" w:themeColor="text1"/>
          <w:lang w:eastAsia="pl-PL"/>
        </w:rPr>
        <w:br/>
      </w:r>
      <w:r w:rsidRPr="00C564E5">
        <w:rPr>
          <w:rFonts w:ascii="Arial" w:eastAsia="Times New Roman" w:hAnsi="Arial" w:cs="Arial"/>
          <w:b/>
          <w:bCs/>
          <w:color w:val="000000" w:themeColor="text1"/>
          <w:lang w:eastAsia="pl-PL"/>
        </w:rPr>
        <w:t>8. Konsultacje społeczne </w:t>
      </w:r>
      <w:r w:rsidRPr="00C564E5">
        <w:rPr>
          <w:rFonts w:ascii="Arial" w:eastAsia="Times New Roman" w:hAnsi="Arial" w:cs="Arial"/>
          <w:color w:val="000000" w:themeColor="text1"/>
          <w:lang w:eastAsia="pl-PL"/>
        </w:rPr>
        <w:t>przygotowanego projektu planu ogólnego. W tym czasie będzie można zapoznać się z materiałami i zgłosić swoje uwagi.</w:t>
      </w:r>
      <w:r w:rsidRPr="00C564E5">
        <w:rPr>
          <w:rFonts w:ascii="Arial" w:eastAsia="Times New Roman" w:hAnsi="Arial" w:cs="Arial"/>
          <w:color w:val="000000" w:themeColor="text1"/>
          <w:lang w:eastAsia="pl-PL"/>
        </w:rPr>
        <w:br/>
      </w:r>
      <w:r w:rsidRPr="00C564E5">
        <w:rPr>
          <w:rFonts w:ascii="Arial" w:eastAsia="Times New Roman" w:hAnsi="Arial" w:cs="Arial"/>
          <w:b/>
          <w:bCs/>
          <w:color w:val="000000" w:themeColor="text1"/>
          <w:lang w:eastAsia="pl-PL"/>
        </w:rPr>
        <w:t>9. Wprowadzenie zmian </w:t>
      </w:r>
      <w:r w:rsidRPr="00C564E5">
        <w:rPr>
          <w:rFonts w:ascii="Arial" w:eastAsia="Times New Roman" w:hAnsi="Arial" w:cs="Arial"/>
          <w:color w:val="000000" w:themeColor="text1"/>
          <w:lang w:eastAsia="pl-PL"/>
        </w:rPr>
        <w:t>wynikających z konsultacji społecznych oraz złożonych uwag.</w:t>
      </w:r>
      <w:r w:rsidRPr="00C564E5">
        <w:rPr>
          <w:rFonts w:ascii="Arial" w:eastAsia="Times New Roman" w:hAnsi="Arial" w:cs="Arial"/>
          <w:color w:val="000000" w:themeColor="text1"/>
          <w:lang w:eastAsia="pl-PL"/>
        </w:rPr>
        <w:br/>
      </w:r>
      <w:r w:rsidRPr="00C564E5">
        <w:rPr>
          <w:rFonts w:ascii="Arial" w:eastAsia="Times New Roman" w:hAnsi="Arial" w:cs="Arial"/>
          <w:b/>
          <w:bCs/>
          <w:color w:val="000000" w:themeColor="text1"/>
          <w:lang w:eastAsia="pl-PL"/>
        </w:rPr>
        <w:t>10. Ewentualne ponowne uzgodnienie projektu planu ogólnego oraz wprowadzenie zmian wynikających z uzgodnień.</w:t>
      </w:r>
      <w:r w:rsidRPr="00C564E5">
        <w:rPr>
          <w:rFonts w:ascii="Arial" w:eastAsia="Times New Roman" w:hAnsi="Arial" w:cs="Arial"/>
          <w:color w:val="000000" w:themeColor="text1"/>
          <w:lang w:eastAsia="pl-PL"/>
        </w:rPr>
        <w:br/>
      </w:r>
      <w:r w:rsidRPr="00C564E5">
        <w:rPr>
          <w:rFonts w:ascii="Arial" w:eastAsia="Times New Roman" w:hAnsi="Arial" w:cs="Arial"/>
          <w:b/>
          <w:bCs/>
          <w:color w:val="000000" w:themeColor="text1"/>
          <w:lang w:eastAsia="pl-PL"/>
        </w:rPr>
        <w:t>11. Uchwalenie przez radę gminy planu ogólnego.</w:t>
      </w:r>
    </w:p>
    <w:p w14:paraId="3D092703" w14:textId="77777777" w:rsidR="007F5662" w:rsidRPr="00C564E5" w:rsidRDefault="007F5662" w:rsidP="00273410">
      <w:pPr>
        <w:pStyle w:val="NormalnyWeb"/>
        <w:shd w:val="clear" w:color="auto" w:fill="FEFEFE"/>
        <w:spacing w:after="0" w:afterAutospacing="0" w:line="360" w:lineRule="auto"/>
        <w:jc w:val="center"/>
        <w:rPr>
          <w:rFonts w:ascii="Arial" w:hAnsi="Arial" w:cs="Arial"/>
          <w:color w:val="000000" w:themeColor="text1"/>
          <w:sz w:val="23"/>
          <w:szCs w:val="23"/>
        </w:rPr>
      </w:pPr>
      <w:r w:rsidRPr="00C564E5">
        <w:rPr>
          <w:rStyle w:val="Pogrubienie"/>
          <w:rFonts w:ascii="Arial" w:hAnsi="Arial" w:cs="Arial"/>
          <w:color w:val="000000" w:themeColor="text1"/>
          <w:sz w:val="23"/>
          <w:szCs w:val="23"/>
        </w:rPr>
        <w:t>Zawartość planu ogólnego</w:t>
      </w:r>
    </w:p>
    <w:p w14:paraId="232A6BDE" w14:textId="77777777" w:rsidR="003F1190" w:rsidRPr="00C564E5" w:rsidRDefault="007F5662" w:rsidP="00273410">
      <w:pPr>
        <w:pStyle w:val="NormalnyWeb"/>
        <w:shd w:val="clear" w:color="auto" w:fill="FEFEFE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C564E5">
        <w:rPr>
          <w:rFonts w:ascii="Arial" w:hAnsi="Arial" w:cs="Arial"/>
          <w:color w:val="000000" w:themeColor="text1"/>
          <w:sz w:val="23"/>
          <w:szCs w:val="23"/>
        </w:rPr>
        <w:t>Najważniejszym elementem planu ogólnego jest wyznaczenie na obszarze gminy stref planistycznych, dla których ustala się profil funk</w:t>
      </w:r>
      <w:r w:rsidR="00273410" w:rsidRPr="00C564E5">
        <w:rPr>
          <w:rFonts w:ascii="Arial" w:hAnsi="Arial" w:cs="Arial"/>
          <w:color w:val="000000" w:themeColor="text1"/>
          <w:sz w:val="23"/>
          <w:szCs w:val="23"/>
        </w:rPr>
        <w:t>c</w:t>
      </w:r>
      <w:r w:rsidR="00C564E5" w:rsidRPr="00C564E5">
        <w:rPr>
          <w:rFonts w:ascii="Arial" w:hAnsi="Arial" w:cs="Arial"/>
          <w:color w:val="000000" w:themeColor="text1"/>
          <w:sz w:val="23"/>
          <w:szCs w:val="23"/>
        </w:rPr>
        <w:t xml:space="preserve">jonalny oraz parametry zabudowy                   </w:t>
      </w:r>
      <w:r w:rsidRPr="00C564E5">
        <w:rPr>
          <w:rFonts w:ascii="Arial" w:hAnsi="Arial" w:cs="Arial"/>
          <w:color w:val="000000" w:themeColor="text1"/>
          <w:sz w:val="23"/>
          <w:szCs w:val="23"/>
        </w:rPr>
        <w:t>i zagospodarowania terenu. </w:t>
      </w:r>
      <w:hyperlink r:id="rId8" w:history="1">
        <w:r w:rsidRPr="00C564E5">
          <w:rPr>
            <w:rStyle w:val="Hipercze"/>
            <w:rFonts w:ascii="Arial" w:hAnsi="Arial" w:cs="Arial"/>
            <w:color w:val="000000" w:themeColor="text1"/>
            <w:sz w:val="23"/>
            <w:szCs w:val="23"/>
            <w:u w:val="none"/>
          </w:rPr>
          <w:t>Rozporządzenie Ministra Rozwoju</w:t>
        </w:r>
        <w:r w:rsidR="00273410" w:rsidRPr="00C564E5">
          <w:rPr>
            <w:rStyle w:val="Hipercze"/>
            <w:rFonts w:ascii="Arial" w:hAnsi="Arial" w:cs="Arial"/>
            <w:color w:val="000000" w:themeColor="text1"/>
            <w:sz w:val="23"/>
            <w:szCs w:val="23"/>
            <w:u w:val="none"/>
          </w:rPr>
          <w:t xml:space="preserve"> </w:t>
        </w:r>
        <w:r w:rsidRPr="00C564E5">
          <w:rPr>
            <w:rStyle w:val="Hipercze"/>
            <w:rFonts w:ascii="Arial" w:hAnsi="Arial" w:cs="Arial"/>
            <w:color w:val="000000" w:themeColor="text1"/>
            <w:sz w:val="23"/>
            <w:szCs w:val="23"/>
            <w:u w:val="none"/>
          </w:rPr>
          <w:t>i Technologii</w:t>
        </w:r>
      </w:hyperlink>
      <w:r w:rsidRPr="00C564E5">
        <w:rPr>
          <w:rFonts w:ascii="Arial" w:hAnsi="Arial" w:cs="Arial"/>
          <w:color w:val="000000" w:themeColor="text1"/>
          <w:sz w:val="23"/>
          <w:szCs w:val="23"/>
        </w:rPr>
        <w:t> wskazuje 13 takich stref i dla każdej z n</w:t>
      </w:r>
      <w:r w:rsidR="00273410" w:rsidRPr="00C564E5">
        <w:rPr>
          <w:rFonts w:ascii="Arial" w:hAnsi="Arial" w:cs="Arial"/>
          <w:color w:val="000000" w:themeColor="text1"/>
          <w:sz w:val="23"/>
          <w:szCs w:val="23"/>
        </w:rPr>
        <w:t>ich określa profil funkcjonalny</w:t>
      </w:r>
      <w:r w:rsidR="00C564E5" w:rsidRPr="00C564E5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273410" w:rsidRPr="00C564E5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Pr="00C564E5">
        <w:rPr>
          <w:rFonts w:ascii="Arial" w:hAnsi="Arial" w:cs="Arial"/>
          <w:color w:val="000000" w:themeColor="text1"/>
          <w:sz w:val="23"/>
          <w:szCs w:val="23"/>
        </w:rPr>
        <w:t>i minimalny udział powierzchni biologicznie czynnej. Są to</w:t>
      </w:r>
    </w:p>
    <w:p w14:paraId="2D78EBF5" w14:textId="77777777" w:rsidR="00E422DA" w:rsidRPr="00CD228B" w:rsidRDefault="0050617F" w:rsidP="00273410">
      <w:pPr>
        <w:numPr>
          <w:ilvl w:val="0"/>
          <w:numId w:val="6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C00000"/>
        <w:tabs>
          <w:tab w:val="clear" w:pos="720"/>
          <w:tab w:val="num" w:pos="0"/>
        </w:tabs>
        <w:spacing w:after="0" w:line="360" w:lineRule="auto"/>
        <w:ind w:left="0" w:firstLine="0"/>
        <w:textAlignment w:val="baseline"/>
        <w:rPr>
          <w:rFonts w:ascii="inherit" w:eastAsia="Times New Roman" w:hAnsi="inherit" w:cs="Times New Roman"/>
          <w:color w:val="000000" w:themeColor="text1"/>
          <w:lang w:eastAsia="pl-PL"/>
        </w:rPr>
      </w:pPr>
      <w:r w:rsidRPr="00CD228B">
        <w:rPr>
          <w:rFonts w:ascii="inherit" w:eastAsia="Times New Roman" w:hAnsi="inherit" w:cs="Times New Roman"/>
          <w:color w:val="000000" w:themeColor="text1"/>
          <w:lang w:eastAsia="pl-PL"/>
        </w:rPr>
        <w:t>Strefa wielofunkcyjna z zabudową mieszkaniową wielorodzinną – symbol literowy – SW.</w:t>
      </w:r>
    </w:p>
    <w:p w14:paraId="1300D459" w14:textId="77777777" w:rsidR="00E422DA" w:rsidRPr="00CD228B" w:rsidRDefault="0050617F" w:rsidP="00273410">
      <w:pPr>
        <w:numPr>
          <w:ilvl w:val="0"/>
          <w:numId w:val="6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7030A0"/>
        <w:tabs>
          <w:tab w:val="clear" w:pos="720"/>
          <w:tab w:val="num" w:pos="0"/>
        </w:tabs>
        <w:spacing w:after="0" w:line="360" w:lineRule="auto"/>
        <w:ind w:left="0" w:firstLine="0"/>
        <w:textAlignment w:val="baseline"/>
        <w:rPr>
          <w:rFonts w:ascii="inherit" w:eastAsia="Times New Roman" w:hAnsi="inherit" w:cs="Times New Roman"/>
          <w:color w:val="000000" w:themeColor="text1"/>
          <w:lang w:eastAsia="pl-PL"/>
        </w:rPr>
      </w:pPr>
      <w:r w:rsidRPr="00CD228B">
        <w:rPr>
          <w:rFonts w:ascii="inherit" w:eastAsia="Times New Roman" w:hAnsi="inherit" w:cs="Times New Roman"/>
          <w:color w:val="000000" w:themeColor="text1"/>
          <w:lang w:eastAsia="pl-PL"/>
        </w:rPr>
        <w:t>Strefa wielofunkcyjna z zabudową mieszkaniową jednorodzinną – SJ. </w:t>
      </w:r>
    </w:p>
    <w:p w14:paraId="21DF129B" w14:textId="77777777" w:rsidR="00E422DA" w:rsidRPr="00CD228B" w:rsidRDefault="0050617F" w:rsidP="00273410">
      <w:pPr>
        <w:numPr>
          <w:ilvl w:val="0"/>
          <w:numId w:val="6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C000"/>
        <w:tabs>
          <w:tab w:val="clear" w:pos="720"/>
          <w:tab w:val="num" w:pos="0"/>
        </w:tabs>
        <w:spacing w:after="0" w:line="360" w:lineRule="auto"/>
        <w:ind w:left="0" w:firstLine="0"/>
        <w:textAlignment w:val="baseline"/>
        <w:rPr>
          <w:rFonts w:ascii="inherit" w:eastAsia="Times New Roman" w:hAnsi="inherit" w:cs="Times New Roman"/>
          <w:color w:val="000000" w:themeColor="text1"/>
          <w:lang w:eastAsia="pl-PL"/>
        </w:rPr>
      </w:pPr>
      <w:r w:rsidRPr="00CD228B">
        <w:rPr>
          <w:rFonts w:ascii="inherit" w:eastAsia="Times New Roman" w:hAnsi="inherit" w:cs="Times New Roman"/>
          <w:color w:val="000000" w:themeColor="text1"/>
          <w:lang w:eastAsia="pl-PL"/>
        </w:rPr>
        <w:t>Strefa wielofunkcyjna z zabudową zagrodową – SZ. </w:t>
      </w:r>
    </w:p>
    <w:p w14:paraId="05D98799" w14:textId="77777777" w:rsidR="00E422DA" w:rsidRPr="00CD228B" w:rsidRDefault="0050617F" w:rsidP="00273410">
      <w:pPr>
        <w:numPr>
          <w:ilvl w:val="0"/>
          <w:numId w:val="6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595959" w:themeFill="text1" w:themeFillTint="A6"/>
        <w:tabs>
          <w:tab w:val="clear" w:pos="720"/>
          <w:tab w:val="num" w:pos="0"/>
        </w:tabs>
        <w:spacing w:after="0" w:line="360" w:lineRule="auto"/>
        <w:ind w:left="0" w:firstLine="0"/>
        <w:textAlignment w:val="baseline"/>
        <w:rPr>
          <w:rFonts w:ascii="inherit" w:eastAsia="Times New Roman" w:hAnsi="inherit" w:cs="Times New Roman"/>
          <w:color w:val="000000" w:themeColor="text1"/>
          <w:lang w:eastAsia="pl-PL"/>
        </w:rPr>
      </w:pPr>
      <w:r w:rsidRPr="00CD228B">
        <w:rPr>
          <w:rFonts w:ascii="inherit" w:eastAsia="Times New Roman" w:hAnsi="inherit" w:cs="Times New Roman"/>
          <w:color w:val="000000" w:themeColor="text1"/>
          <w:lang w:eastAsia="pl-PL"/>
        </w:rPr>
        <w:t>Strefa usługowa – SU.</w:t>
      </w:r>
    </w:p>
    <w:p w14:paraId="0533B068" w14:textId="77777777" w:rsidR="00E422DA" w:rsidRPr="00CD228B" w:rsidRDefault="0050617F" w:rsidP="00273410">
      <w:pPr>
        <w:numPr>
          <w:ilvl w:val="0"/>
          <w:numId w:val="6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00"/>
        <w:tabs>
          <w:tab w:val="clear" w:pos="720"/>
          <w:tab w:val="num" w:pos="0"/>
        </w:tabs>
        <w:spacing w:after="0" w:line="360" w:lineRule="auto"/>
        <w:ind w:left="0" w:firstLine="0"/>
        <w:textAlignment w:val="baseline"/>
        <w:rPr>
          <w:rFonts w:ascii="inherit" w:eastAsia="Times New Roman" w:hAnsi="inherit" w:cs="Times New Roman"/>
          <w:color w:val="000000" w:themeColor="text1"/>
          <w:lang w:eastAsia="pl-PL"/>
        </w:rPr>
      </w:pPr>
      <w:r w:rsidRPr="00CD228B">
        <w:rPr>
          <w:rFonts w:ascii="inherit" w:eastAsia="Times New Roman" w:hAnsi="inherit" w:cs="Times New Roman"/>
          <w:color w:val="000000" w:themeColor="text1"/>
          <w:lang w:eastAsia="pl-PL"/>
        </w:rPr>
        <w:t>Strefa handlu wielkopowierzchniowego – SH. </w:t>
      </w:r>
    </w:p>
    <w:p w14:paraId="2B03459F" w14:textId="77777777" w:rsidR="00E422DA" w:rsidRPr="00CD228B" w:rsidRDefault="0050617F" w:rsidP="00273410">
      <w:pPr>
        <w:numPr>
          <w:ilvl w:val="0"/>
          <w:numId w:val="6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92D050"/>
        <w:tabs>
          <w:tab w:val="clear" w:pos="720"/>
          <w:tab w:val="num" w:pos="0"/>
        </w:tabs>
        <w:spacing w:after="0" w:line="360" w:lineRule="auto"/>
        <w:ind w:left="0" w:firstLine="0"/>
        <w:textAlignment w:val="baseline"/>
        <w:rPr>
          <w:rFonts w:ascii="inherit" w:eastAsia="Times New Roman" w:hAnsi="inherit" w:cs="Times New Roman"/>
          <w:color w:val="000000" w:themeColor="text1"/>
          <w:lang w:eastAsia="pl-PL"/>
        </w:rPr>
      </w:pPr>
      <w:r w:rsidRPr="00CD228B">
        <w:rPr>
          <w:rFonts w:ascii="inherit" w:eastAsia="Times New Roman" w:hAnsi="inherit" w:cs="Times New Roman"/>
          <w:color w:val="000000" w:themeColor="text1"/>
          <w:lang w:eastAsia="pl-PL"/>
        </w:rPr>
        <w:t>Strefa gospodarcza – SP. </w:t>
      </w:r>
    </w:p>
    <w:p w14:paraId="3792B54F" w14:textId="77777777" w:rsidR="00E422DA" w:rsidRPr="00CD228B" w:rsidRDefault="0050617F" w:rsidP="00273410">
      <w:pPr>
        <w:numPr>
          <w:ilvl w:val="0"/>
          <w:numId w:val="6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B050"/>
        <w:tabs>
          <w:tab w:val="clear" w:pos="720"/>
          <w:tab w:val="num" w:pos="0"/>
        </w:tabs>
        <w:spacing w:after="0" w:line="360" w:lineRule="auto"/>
        <w:ind w:left="0" w:firstLine="0"/>
        <w:textAlignment w:val="baseline"/>
        <w:rPr>
          <w:rFonts w:ascii="inherit" w:eastAsia="Times New Roman" w:hAnsi="inherit" w:cs="Times New Roman"/>
          <w:color w:val="000000" w:themeColor="text1"/>
          <w:lang w:eastAsia="pl-PL"/>
        </w:rPr>
      </w:pPr>
      <w:r w:rsidRPr="00CD228B">
        <w:rPr>
          <w:rFonts w:ascii="inherit" w:eastAsia="Times New Roman" w:hAnsi="inherit" w:cs="Times New Roman"/>
          <w:color w:val="000000" w:themeColor="text1"/>
          <w:lang w:eastAsia="pl-PL"/>
        </w:rPr>
        <w:t>Strefa produkcji rolniczej – SR.</w:t>
      </w:r>
    </w:p>
    <w:p w14:paraId="12427BA8" w14:textId="77777777" w:rsidR="00E422DA" w:rsidRPr="00CD228B" w:rsidRDefault="0050617F" w:rsidP="00273410">
      <w:pPr>
        <w:numPr>
          <w:ilvl w:val="0"/>
          <w:numId w:val="6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B0F0"/>
        <w:tabs>
          <w:tab w:val="clear" w:pos="720"/>
          <w:tab w:val="num" w:pos="0"/>
        </w:tabs>
        <w:spacing w:after="0" w:line="360" w:lineRule="auto"/>
        <w:ind w:left="0" w:firstLine="0"/>
        <w:textAlignment w:val="baseline"/>
        <w:rPr>
          <w:rFonts w:ascii="inherit" w:eastAsia="Times New Roman" w:hAnsi="inherit" w:cs="Times New Roman"/>
          <w:color w:val="000000" w:themeColor="text1"/>
          <w:lang w:eastAsia="pl-PL"/>
        </w:rPr>
      </w:pPr>
      <w:r w:rsidRPr="00CD228B">
        <w:rPr>
          <w:rFonts w:ascii="inherit" w:eastAsia="Times New Roman" w:hAnsi="inherit" w:cs="Times New Roman"/>
          <w:color w:val="000000" w:themeColor="text1"/>
          <w:lang w:eastAsia="pl-PL"/>
        </w:rPr>
        <w:t>Strefa infrastrukturalna – SI. </w:t>
      </w:r>
    </w:p>
    <w:p w14:paraId="1B8E9B59" w14:textId="77777777" w:rsidR="00E422DA" w:rsidRPr="00CD228B" w:rsidRDefault="0050617F" w:rsidP="00273410">
      <w:pPr>
        <w:numPr>
          <w:ilvl w:val="0"/>
          <w:numId w:val="6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70C0"/>
        <w:tabs>
          <w:tab w:val="clear" w:pos="720"/>
          <w:tab w:val="num" w:pos="0"/>
        </w:tabs>
        <w:spacing w:after="0" w:line="360" w:lineRule="auto"/>
        <w:ind w:left="0" w:firstLine="0"/>
        <w:textAlignment w:val="baseline"/>
        <w:rPr>
          <w:rFonts w:ascii="inherit" w:eastAsia="Times New Roman" w:hAnsi="inherit" w:cs="Times New Roman"/>
          <w:color w:val="000000" w:themeColor="text1"/>
          <w:lang w:eastAsia="pl-PL"/>
        </w:rPr>
      </w:pPr>
      <w:r w:rsidRPr="00CD228B">
        <w:rPr>
          <w:rFonts w:ascii="inherit" w:eastAsia="Times New Roman" w:hAnsi="inherit" w:cs="Times New Roman"/>
          <w:color w:val="000000" w:themeColor="text1"/>
          <w:lang w:eastAsia="pl-PL"/>
        </w:rPr>
        <w:t>Strefa zieleni i rekreacji – SN. </w:t>
      </w:r>
    </w:p>
    <w:p w14:paraId="48EA6B77" w14:textId="77777777" w:rsidR="00E422DA" w:rsidRPr="00CD228B" w:rsidRDefault="0050617F" w:rsidP="00273410">
      <w:pPr>
        <w:numPr>
          <w:ilvl w:val="0"/>
          <w:numId w:val="6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9594" w:themeFill="accent2" w:themeFillTint="99"/>
        <w:tabs>
          <w:tab w:val="clear" w:pos="720"/>
          <w:tab w:val="num" w:pos="0"/>
        </w:tabs>
        <w:spacing w:after="0" w:line="360" w:lineRule="auto"/>
        <w:ind w:left="0" w:firstLine="0"/>
        <w:textAlignment w:val="baseline"/>
        <w:rPr>
          <w:rFonts w:ascii="inherit" w:eastAsia="Times New Roman" w:hAnsi="inherit" w:cs="Times New Roman"/>
          <w:color w:val="000000" w:themeColor="text1"/>
          <w:lang w:eastAsia="pl-PL"/>
        </w:rPr>
      </w:pPr>
      <w:r w:rsidRPr="00CD228B">
        <w:rPr>
          <w:rFonts w:ascii="inherit" w:eastAsia="Times New Roman" w:hAnsi="inherit" w:cs="Times New Roman"/>
          <w:color w:val="000000" w:themeColor="text1"/>
          <w:lang w:eastAsia="pl-PL"/>
        </w:rPr>
        <w:t>Strefa cmentarzy – SC. </w:t>
      </w:r>
    </w:p>
    <w:p w14:paraId="64298EAB" w14:textId="77777777" w:rsidR="00E422DA" w:rsidRPr="00CD228B" w:rsidRDefault="0050617F" w:rsidP="00273410">
      <w:pPr>
        <w:numPr>
          <w:ilvl w:val="0"/>
          <w:numId w:val="6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5B8B7" w:themeFill="accent2" w:themeFillTint="66"/>
        <w:tabs>
          <w:tab w:val="clear" w:pos="720"/>
          <w:tab w:val="num" w:pos="0"/>
        </w:tabs>
        <w:spacing w:after="0" w:line="360" w:lineRule="auto"/>
        <w:ind w:left="0" w:firstLine="0"/>
        <w:textAlignment w:val="baseline"/>
        <w:rPr>
          <w:rFonts w:ascii="inherit" w:eastAsia="Times New Roman" w:hAnsi="inherit" w:cs="Times New Roman"/>
          <w:color w:val="000000" w:themeColor="text1"/>
          <w:lang w:eastAsia="pl-PL"/>
        </w:rPr>
      </w:pPr>
      <w:r w:rsidRPr="00CD228B">
        <w:rPr>
          <w:rFonts w:ascii="inherit" w:eastAsia="Times New Roman" w:hAnsi="inherit" w:cs="Times New Roman"/>
          <w:color w:val="000000" w:themeColor="text1"/>
          <w:lang w:eastAsia="pl-PL"/>
        </w:rPr>
        <w:t>Strefa górnictwa – SG. </w:t>
      </w:r>
    </w:p>
    <w:p w14:paraId="2953192E" w14:textId="77777777" w:rsidR="00E422DA" w:rsidRPr="00CD228B" w:rsidRDefault="0050617F" w:rsidP="00273410">
      <w:pPr>
        <w:numPr>
          <w:ilvl w:val="0"/>
          <w:numId w:val="6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36C0A" w:themeFill="accent6" w:themeFillShade="BF"/>
        <w:tabs>
          <w:tab w:val="clear" w:pos="720"/>
          <w:tab w:val="num" w:pos="0"/>
        </w:tabs>
        <w:spacing w:after="0" w:line="360" w:lineRule="auto"/>
        <w:ind w:left="0" w:firstLine="0"/>
        <w:textAlignment w:val="baseline"/>
        <w:rPr>
          <w:rFonts w:ascii="inherit" w:eastAsia="Times New Roman" w:hAnsi="inherit" w:cs="Times New Roman"/>
          <w:color w:val="000000" w:themeColor="text1"/>
          <w:lang w:eastAsia="pl-PL"/>
        </w:rPr>
      </w:pPr>
      <w:r w:rsidRPr="00CD228B">
        <w:rPr>
          <w:rFonts w:ascii="inherit" w:eastAsia="Times New Roman" w:hAnsi="inherit" w:cs="Times New Roman"/>
          <w:color w:val="000000" w:themeColor="text1"/>
          <w:lang w:eastAsia="pl-PL"/>
        </w:rPr>
        <w:t>Strefa otwarta – SO. </w:t>
      </w:r>
    </w:p>
    <w:p w14:paraId="73F9B221" w14:textId="77777777" w:rsidR="00CD228B" w:rsidRPr="00C564E5" w:rsidRDefault="0050617F" w:rsidP="00C564E5">
      <w:pPr>
        <w:numPr>
          <w:ilvl w:val="0"/>
          <w:numId w:val="6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AEEF3" w:themeFill="accent5" w:themeFillTint="33"/>
        <w:tabs>
          <w:tab w:val="clear" w:pos="720"/>
          <w:tab w:val="num" w:pos="0"/>
        </w:tabs>
        <w:spacing w:after="0" w:line="360" w:lineRule="auto"/>
        <w:ind w:left="0" w:firstLine="0"/>
        <w:textAlignment w:val="baseline"/>
        <w:rPr>
          <w:rFonts w:ascii="inherit" w:eastAsia="Times New Roman" w:hAnsi="inherit" w:cs="Times New Roman"/>
          <w:color w:val="000000" w:themeColor="text1"/>
          <w:lang w:eastAsia="pl-PL"/>
        </w:rPr>
      </w:pPr>
      <w:r w:rsidRPr="00CD228B">
        <w:rPr>
          <w:rFonts w:ascii="inherit" w:eastAsia="Times New Roman" w:hAnsi="inherit" w:cs="Times New Roman"/>
          <w:color w:val="000000" w:themeColor="text1"/>
          <w:lang w:eastAsia="pl-PL"/>
        </w:rPr>
        <w:t>Strefa komunikacyjna – SK.</w:t>
      </w:r>
    </w:p>
    <w:p w14:paraId="4D339393" w14:textId="77777777" w:rsidR="003F1190" w:rsidRPr="00CD228B" w:rsidRDefault="003F1190" w:rsidP="00273410">
      <w:pPr>
        <w:shd w:val="clear" w:color="auto" w:fill="FFFFFF"/>
        <w:spacing w:after="0" w:line="360" w:lineRule="auto"/>
        <w:jc w:val="center"/>
        <w:textAlignment w:val="baseline"/>
        <w:rPr>
          <w:rFonts w:ascii="Helvetica" w:eastAsia="Times New Roman" w:hAnsi="Helvetica" w:cs="Times New Roman"/>
          <w:b/>
          <w:i/>
          <w:color w:val="000000" w:themeColor="text1"/>
          <w:sz w:val="24"/>
          <w:szCs w:val="24"/>
          <w:u w:val="single"/>
          <w:lang w:eastAsia="pl-PL"/>
        </w:rPr>
      </w:pPr>
      <w:r w:rsidRPr="00CD228B">
        <w:rPr>
          <w:rFonts w:ascii="Helvetica" w:eastAsia="Times New Roman" w:hAnsi="Helvetica" w:cs="Times New Roman"/>
          <w:b/>
          <w:i/>
          <w:color w:val="000000" w:themeColor="text1"/>
          <w:sz w:val="24"/>
          <w:szCs w:val="24"/>
          <w:u w:val="single"/>
          <w:lang w:eastAsia="pl-PL"/>
        </w:rPr>
        <w:lastRenderedPageBreak/>
        <w:t>Dla każdej strefy planistycznej ustawodawca określił profil podstawowy i profil dodatkowy, jak również minimalny udział powierzchni biologicznie czynnej z wyłączeniem strefy SG, SO, SK.</w:t>
      </w:r>
    </w:p>
    <w:p w14:paraId="4EB14458" w14:textId="77777777" w:rsidR="003F1190" w:rsidRPr="00273410" w:rsidRDefault="003F1190" w:rsidP="00273410">
      <w:pPr>
        <w:shd w:val="clear" w:color="auto" w:fill="FFFFFF"/>
        <w:spacing w:after="0" w:line="360" w:lineRule="auto"/>
        <w:jc w:val="center"/>
        <w:textAlignment w:val="baseline"/>
        <w:rPr>
          <w:rFonts w:ascii="Helvetica" w:eastAsia="Times New Roman" w:hAnsi="Helvetica" w:cs="Times New Roman"/>
          <w:b/>
          <w:i/>
          <w:color w:val="000000" w:themeColor="text1"/>
          <w:sz w:val="24"/>
          <w:szCs w:val="24"/>
          <w:u w:val="single"/>
          <w:lang w:eastAsia="pl-PL"/>
        </w:rPr>
      </w:pPr>
      <w:r w:rsidRPr="00273410">
        <w:rPr>
          <w:noProof/>
          <w:sz w:val="24"/>
          <w:szCs w:val="24"/>
          <w:lang w:eastAsia="pl-PL"/>
        </w:rPr>
        <w:drawing>
          <wp:inline distT="0" distB="0" distL="0" distR="0" wp14:anchorId="13A5B6F0" wp14:editId="5767C4EA">
            <wp:extent cx="6191250" cy="8618220"/>
            <wp:effectExtent l="19050" t="0" r="0" b="0"/>
            <wp:docPr id="9" name="Obraz 9" descr="https://www.wroclaw.pl/beta2/files/news/573584/Plan-ogolny-strefy-funkcjonal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wroclaw.pl/beta2/files/news/573584/Plan-ogolny-strefy-funkcjonaln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8618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97CAED" w14:textId="77777777" w:rsidR="005572A0" w:rsidRPr="00273410" w:rsidRDefault="005572A0" w:rsidP="00273410">
      <w:pPr>
        <w:pStyle w:val="NormalnyWeb"/>
        <w:shd w:val="clear" w:color="auto" w:fill="FEFEFE"/>
        <w:spacing w:before="0" w:beforeAutospacing="0" w:after="0" w:afterAutospacing="0" w:line="360" w:lineRule="auto"/>
        <w:ind w:left="360"/>
        <w:rPr>
          <w:rFonts w:ascii="Arial" w:hAnsi="Arial" w:cs="Arial"/>
          <w:color w:val="000000" w:themeColor="text1"/>
        </w:rPr>
      </w:pPr>
    </w:p>
    <w:p w14:paraId="3750893D" w14:textId="77777777" w:rsidR="00273410" w:rsidRPr="00273410" w:rsidRDefault="00273410" w:rsidP="00273410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27341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Podsumowując, do planu ogólnego możesz wnioskować w szczególności o:</w:t>
      </w:r>
    </w:p>
    <w:p w14:paraId="27ADCA45" w14:textId="77777777" w:rsidR="00273410" w:rsidRPr="00273410" w:rsidRDefault="00273410" w:rsidP="00273410">
      <w:pPr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27341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zabezpieczenie konkretnej funkcji lub wyznaczenie strefy planistycznej;</w:t>
      </w:r>
    </w:p>
    <w:p w14:paraId="51358797" w14:textId="77777777" w:rsidR="00273410" w:rsidRPr="00273410" w:rsidRDefault="00273410" w:rsidP="00273410">
      <w:pPr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27341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parametry zabudowy dla konkretnych nieruchomości:</w:t>
      </w:r>
    </w:p>
    <w:p w14:paraId="0D9F937C" w14:textId="77777777" w:rsidR="00273410" w:rsidRPr="00273410" w:rsidRDefault="00273410" w:rsidP="00273410">
      <w:pPr>
        <w:numPr>
          <w:ilvl w:val="0"/>
          <w:numId w:val="8"/>
        </w:numPr>
        <w:spacing w:after="0" w:line="360" w:lineRule="auto"/>
        <w:ind w:left="24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27341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maksymalna wysokość zabudowy,</w:t>
      </w:r>
    </w:p>
    <w:p w14:paraId="3DE9B78A" w14:textId="77777777" w:rsidR="00273410" w:rsidRPr="00273410" w:rsidRDefault="00273410" w:rsidP="00273410">
      <w:pPr>
        <w:numPr>
          <w:ilvl w:val="0"/>
          <w:numId w:val="8"/>
        </w:numPr>
        <w:spacing w:after="0" w:line="360" w:lineRule="auto"/>
        <w:ind w:left="24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27341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maksymalna nadziemna intensywność zabudowy (czyli relacja powierzchni całkowitej wszystkich kondygnacji budynku do wielkości działki budowlanej),</w:t>
      </w:r>
    </w:p>
    <w:p w14:paraId="4A330B83" w14:textId="77777777" w:rsidR="00273410" w:rsidRPr="00273410" w:rsidRDefault="00273410" w:rsidP="00273410">
      <w:pPr>
        <w:numPr>
          <w:ilvl w:val="0"/>
          <w:numId w:val="8"/>
        </w:numPr>
        <w:spacing w:after="0" w:line="360" w:lineRule="auto"/>
        <w:ind w:left="24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27341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maksymalny udział powierzchni zabudowy (czyli relacja powierzchni zabudowy                             w poziomie terenu do wielkości działki budowlanej),</w:t>
      </w:r>
    </w:p>
    <w:p w14:paraId="234D8D63" w14:textId="77777777" w:rsidR="00273410" w:rsidRPr="00273410" w:rsidRDefault="00273410" w:rsidP="00273410">
      <w:pPr>
        <w:numPr>
          <w:ilvl w:val="0"/>
          <w:numId w:val="8"/>
        </w:numPr>
        <w:spacing w:after="0" w:line="360" w:lineRule="auto"/>
        <w:ind w:left="24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27341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minimalny udział powierzchni biologicznie czynnej (czyli, w uproszczeniu, powierzchnia, na której rośliny mogą swobodnie rosnąć).</w:t>
      </w:r>
    </w:p>
    <w:p w14:paraId="7135DEE9" w14:textId="1A4A0907" w:rsidR="00273410" w:rsidRPr="00273410" w:rsidRDefault="00273410" w:rsidP="00273410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27341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To podstawowe ustalenia, które przesądzą o kierunku rozwoju danego obszaru. Poza funkcjami i wskaźnikami, możesz wnioskować także o wprowadzenie w Planie Ogólnym: gminnych standardów dostępności społecznej, obszaru uzupełnienia zabudowy, których określenie nie jest obowiązkowe ustawowo.</w:t>
      </w:r>
    </w:p>
    <w:p w14:paraId="3AB58994" w14:textId="77777777" w:rsidR="00273410" w:rsidRPr="00273410" w:rsidRDefault="00273410" w:rsidP="00273410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</w:rPr>
      </w:pPr>
      <w:r w:rsidRPr="00273410">
        <w:rPr>
          <w:rFonts w:ascii="Arial" w:hAnsi="Arial" w:cs="Arial"/>
          <w:color w:val="000000" w:themeColor="text1"/>
        </w:rPr>
        <w:t>Zbieranie wniosków do Planu Ogólnego nie jest jedynym etapem prac, w którym będzie możliwa partycypacja społeczna. Po zebraniu wniosków do Planu Ogólnego, ruszą czynności projektowe, uzgadnianie i opiniowanie z innymi organami administracji, przede wszystkim rządowej. Plan Ogólny stopniowo zacznie nabierać kształtu.</w:t>
      </w:r>
    </w:p>
    <w:p w14:paraId="616BD332" w14:textId="7A533C49" w:rsidR="00273410" w:rsidRPr="00273410" w:rsidRDefault="00273410" w:rsidP="00273410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</w:rPr>
      </w:pPr>
      <w:r w:rsidRPr="00273410">
        <w:rPr>
          <w:rFonts w:ascii="Arial" w:hAnsi="Arial" w:cs="Arial"/>
          <w:color w:val="000000" w:themeColor="text1"/>
        </w:rPr>
        <w:t xml:space="preserve">Jednym z dalszych etapów prac nad nim będą konsultacje społeczne projektu Planu Ogólnego. Potrwają minimum 28 dni, a o ich formie i terminach Urząd Gminy </w:t>
      </w:r>
      <w:r w:rsidR="00D85A8B">
        <w:rPr>
          <w:rFonts w:ascii="Arial" w:hAnsi="Arial" w:cs="Arial"/>
          <w:color w:val="000000" w:themeColor="text1"/>
        </w:rPr>
        <w:t xml:space="preserve">                         </w:t>
      </w:r>
      <w:r w:rsidRPr="00273410">
        <w:rPr>
          <w:rFonts w:ascii="Arial" w:hAnsi="Arial" w:cs="Arial"/>
          <w:color w:val="000000" w:themeColor="text1"/>
        </w:rPr>
        <w:t>w Przyłęku będzie informować osobno. Wówczas również każdy będzie mógł zgłosić swoje uwagi do projektu Planu Ogólnego.</w:t>
      </w:r>
    </w:p>
    <w:p w14:paraId="00921C9B" w14:textId="77777777" w:rsidR="00273410" w:rsidRPr="00273410" w:rsidRDefault="00273410" w:rsidP="00273410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</w:rPr>
      </w:pPr>
      <w:r w:rsidRPr="00273410">
        <w:rPr>
          <w:rFonts w:ascii="Arial" w:hAnsi="Arial" w:cs="Arial"/>
          <w:color w:val="000000" w:themeColor="text1"/>
        </w:rPr>
        <w:t>Dopiero po konsultacjach społecznych i rozpatrzeniu przez Wójta Gminy Przyłęk wszystkich zgłoszonych uwag do zaprezentowanego projektu, radni gminni będą mogli zagłosować nad uchwaleniem Planu Ogólnego.</w:t>
      </w:r>
    </w:p>
    <w:p w14:paraId="006007F5" w14:textId="27355E70" w:rsidR="00F77CA7" w:rsidRDefault="00216669" w:rsidP="00F33CFF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27341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 przypadku Gminy Przyłęk </w:t>
      </w:r>
      <w:r w:rsidRPr="0027341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termin składania</w:t>
      </w:r>
      <w:r w:rsidR="00273410" w:rsidRPr="0027341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pierwszych </w:t>
      </w:r>
      <w:r w:rsidRPr="0027341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wniosków</w:t>
      </w:r>
      <w:r w:rsidRPr="0027341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 od mieszkańców </w:t>
      </w:r>
      <w:r w:rsidR="00273410" w:rsidRPr="0027341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 </w:t>
      </w:r>
      <w:r w:rsidRPr="0027341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i właścicieli nieruchomości wyznaczono</w:t>
      </w:r>
      <w:r w:rsidRPr="0027341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  od  dnia </w:t>
      </w:r>
      <w:r w:rsidR="003B049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20</w:t>
      </w:r>
      <w:r w:rsidRPr="0027341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sierpnia 2024 r. do dnia </w:t>
      </w:r>
      <w:r w:rsidR="003B049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20</w:t>
      </w:r>
      <w:r w:rsidRPr="0027341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października 2024 r.</w:t>
      </w:r>
    </w:p>
    <w:p w14:paraId="7F1DE478" w14:textId="77777777" w:rsidR="00F33CFF" w:rsidRPr="00F33CFF" w:rsidRDefault="00F33CFF" w:rsidP="00F33CFF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38D2CA36" w14:textId="77777777" w:rsidR="0050617F" w:rsidRPr="00F77CA7" w:rsidRDefault="00216669" w:rsidP="00F77CA7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F77CA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 xml:space="preserve">Zapraszamy także do kontaktu z </w:t>
      </w:r>
      <w:r w:rsidR="003B3012" w:rsidRPr="00F77CA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>Referat Budownictwa, Gospodarki Komunalnej i Obrony Cywilnej</w:t>
      </w:r>
    </w:p>
    <w:p w14:paraId="09A45C4D" w14:textId="77777777" w:rsidR="005572A0" w:rsidRPr="00F77CA7" w:rsidRDefault="005572A0" w:rsidP="00273410">
      <w:pPr>
        <w:pStyle w:val="Akapitzlist"/>
        <w:numPr>
          <w:ilvl w:val="0"/>
          <w:numId w:val="4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F77CA7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  <w:t>Wioletta Kałużyńska</w:t>
      </w:r>
      <w:r w:rsidRPr="00F77CA7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 - kierownik referatu oraz stanowisko ds. kancelarii tajnej, obrony cywilnej, spraw wojskowych e-mail: </w:t>
      </w:r>
      <w:hyperlink r:id="rId10" w:history="1">
        <w:r w:rsidRPr="00F77CA7">
          <w:rPr>
            <w:rFonts w:ascii="Arial" w:eastAsia="Times New Roman" w:hAnsi="Arial" w:cs="Arial"/>
            <w:color w:val="000000" w:themeColor="text1"/>
            <w:sz w:val="20"/>
            <w:szCs w:val="20"/>
            <w:u w:val="single"/>
            <w:lang w:eastAsia="pl-PL"/>
          </w:rPr>
          <w:t>kaluzynska@gminaprzylek.pl</w:t>
        </w:r>
      </w:hyperlink>
    </w:p>
    <w:p w14:paraId="0175B1EB" w14:textId="77777777" w:rsidR="005572A0" w:rsidRPr="00F77CA7" w:rsidRDefault="005572A0" w:rsidP="00273410">
      <w:pPr>
        <w:numPr>
          <w:ilvl w:val="0"/>
          <w:numId w:val="4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F77CA7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  <w:t>Anita Walasek</w:t>
      </w:r>
      <w:r w:rsidRPr="00F77CA7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  - e-mail: </w:t>
      </w:r>
      <w:hyperlink r:id="rId11" w:history="1">
        <w:r w:rsidRPr="00F77CA7">
          <w:rPr>
            <w:rStyle w:val="Hipercze"/>
            <w:rFonts w:ascii="Arial" w:eastAsia="Times New Roman" w:hAnsi="Arial" w:cs="Arial"/>
            <w:color w:val="000000" w:themeColor="text1"/>
            <w:sz w:val="20"/>
            <w:szCs w:val="20"/>
            <w:lang w:eastAsia="pl-PL"/>
          </w:rPr>
          <w:t>walasek@gminaprzylek.pl</w:t>
        </w:r>
      </w:hyperlink>
    </w:p>
    <w:p w14:paraId="1B3743D7" w14:textId="77777777" w:rsidR="005572A0" w:rsidRPr="00F77CA7" w:rsidRDefault="005572A0" w:rsidP="00273410">
      <w:pPr>
        <w:numPr>
          <w:ilvl w:val="0"/>
          <w:numId w:val="4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F77CA7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  <w:t>Patrycja Smolarczyk</w:t>
      </w:r>
      <w:r w:rsidRPr="00F77CA7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 – e-mail </w:t>
      </w:r>
      <w:hyperlink r:id="rId12" w:history="1">
        <w:r w:rsidRPr="00F77CA7">
          <w:rPr>
            <w:rFonts w:ascii="Arial" w:eastAsia="Times New Roman" w:hAnsi="Arial" w:cs="Arial"/>
            <w:color w:val="000000" w:themeColor="text1"/>
            <w:sz w:val="20"/>
            <w:szCs w:val="20"/>
            <w:u w:val="single"/>
            <w:lang w:eastAsia="pl-PL"/>
          </w:rPr>
          <w:t>smolarczyk@gminaprzylek.pl</w:t>
        </w:r>
      </w:hyperlink>
    </w:p>
    <w:p w14:paraId="32323CD0" w14:textId="77777777" w:rsidR="00216669" w:rsidRPr="00F77CA7" w:rsidRDefault="00216669" w:rsidP="00273410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</w:pPr>
      <w:r w:rsidRPr="00F77CA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lastRenderedPageBreak/>
        <w:t xml:space="preserve">• osobiście w Urzędzie Gminy </w:t>
      </w:r>
      <w:r w:rsidR="005572A0" w:rsidRPr="00F77CA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>Przyłęk, pokój 7 i 9</w:t>
      </w:r>
      <w:r w:rsidRPr="00F77CA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 xml:space="preserve"> w godzinach pracy urzędu.</w:t>
      </w:r>
    </w:p>
    <w:p w14:paraId="4C53D543" w14:textId="77777777" w:rsidR="00216669" w:rsidRPr="00273410" w:rsidRDefault="00216669" w:rsidP="00273410">
      <w:pPr>
        <w:pStyle w:val="NormalnyWeb"/>
        <w:spacing w:before="0" w:beforeAutospacing="0" w:after="0" w:afterAutospacing="0" w:line="360" w:lineRule="auto"/>
        <w:rPr>
          <w:color w:val="000000" w:themeColor="text1"/>
        </w:rPr>
      </w:pPr>
      <w:r w:rsidRPr="00273410">
        <w:rPr>
          <w:rFonts w:ascii="Arial" w:hAnsi="Arial" w:cs="Arial"/>
          <w:color w:val="000000" w:themeColor="text1"/>
        </w:rPr>
        <w:t> </w:t>
      </w:r>
    </w:p>
    <w:p w14:paraId="4729376E" w14:textId="77777777" w:rsidR="00C654AA" w:rsidRPr="00F77CA7" w:rsidRDefault="00C654AA" w:rsidP="00273410">
      <w:pPr>
        <w:shd w:val="clear" w:color="auto" w:fill="FFFFFF"/>
        <w:spacing w:line="360" w:lineRule="auto"/>
        <w:jc w:val="both"/>
        <w:rPr>
          <w:rFonts w:ascii="Arial" w:hAnsi="Arial" w:cs="Arial"/>
          <w:b/>
          <w:color w:val="000000" w:themeColor="text1"/>
          <w:u w:val="single"/>
        </w:rPr>
      </w:pPr>
      <w:r w:rsidRPr="00F77CA7">
        <w:rPr>
          <w:rFonts w:ascii="Arial" w:hAnsi="Arial" w:cs="Arial"/>
          <w:b/>
          <w:color w:val="000000" w:themeColor="text1"/>
          <w:u w:val="single"/>
        </w:rPr>
        <w:t>Więcej  informacji  uzyskacie państwo  korzystając  z  linku  zamieszczonego  poniżej :</w:t>
      </w:r>
    </w:p>
    <w:p w14:paraId="5C31D3AC" w14:textId="6F029DA0" w:rsidR="00D85A8B" w:rsidRDefault="00D85A8B" w:rsidP="00273410">
      <w:pPr>
        <w:spacing w:before="100" w:beforeAutospacing="1" w:after="100" w:afterAutospacing="1" w:line="360" w:lineRule="auto"/>
        <w:jc w:val="both"/>
      </w:pPr>
      <w:hyperlink r:id="rId13" w:history="1">
        <w:r w:rsidRPr="00914FC3">
          <w:rPr>
            <w:rStyle w:val="Hipercze"/>
          </w:rPr>
          <w:t>https://www.gov.pl/web/rozwoj-technologia/refor</w:t>
        </w:r>
        <w:r w:rsidRPr="00914FC3">
          <w:rPr>
            <w:rStyle w:val="Hipercze"/>
          </w:rPr>
          <w:t>ma-systemu-planowania-przestrzennego</w:t>
        </w:r>
      </w:hyperlink>
    </w:p>
    <w:p w14:paraId="6DFC4E77" w14:textId="678B3737" w:rsidR="00D85A8B" w:rsidRDefault="00D85A8B" w:rsidP="00273410">
      <w:pPr>
        <w:spacing w:before="100" w:beforeAutospacing="1" w:after="100" w:afterAutospacing="1" w:line="360" w:lineRule="auto"/>
        <w:jc w:val="both"/>
      </w:pPr>
      <w:r w:rsidRPr="00D85A8B">
        <w:t>https://www.gov.pl/web/rozwoj-technologia/formularz-pisma-dotyczacego-aktu-planowania-przestrzennego</w:t>
      </w:r>
    </w:p>
    <w:p w14:paraId="509AD358" w14:textId="77777777" w:rsidR="00C654AA" w:rsidRPr="00F77CA7" w:rsidRDefault="00C654AA" w:rsidP="00273410">
      <w:pPr>
        <w:pStyle w:val="Nagwek2"/>
        <w:shd w:val="clear" w:color="auto" w:fill="DAEEF3" w:themeFill="accent5" w:themeFillTint="33"/>
        <w:spacing w:before="0" w:beforeAutospacing="0" w:after="0" w:afterAutospacing="0" w:line="360" w:lineRule="auto"/>
        <w:textAlignment w:val="baseline"/>
        <w:rPr>
          <w:rFonts w:ascii="inherit" w:hAnsi="inherit" w:cs="Arial"/>
          <w:color w:val="000000" w:themeColor="text1"/>
          <w:spacing w:val="-10"/>
          <w:sz w:val="22"/>
          <w:szCs w:val="22"/>
        </w:rPr>
      </w:pPr>
      <w:r w:rsidRPr="00F77CA7">
        <w:rPr>
          <w:rFonts w:ascii="inherit" w:hAnsi="inherit" w:cs="Arial"/>
          <w:color w:val="000000" w:themeColor="text1"/>
          <w:spacing w:val="-10"/>
          <w:sz w:val="22"/>
          <w:szCs w:val="22"/>
        </w:rPr>
        <w:t>Przeglądarka danych planistycznych</w:t>
      </w:r>
    </w:p>
    <w:p w14:paraId="5EAAC2F0" w14:textId="77777777" w:rsidR="00216669" w:rsidRPr="00F77CA7" w:rsidRDefault="00C654AA" w:rsidP="00273410">
      <w:pPr>
        <w:pStyle w:val="Nagwek2"/>
        <w:shd w:val="clear" w:color="auto" w:fill="DAEEF3" w:themeFill="accent5" w:themeFillTint="33"/>
        <w:spacing w:before="0" w:beforeAutospacing="0" w:after="0" w:afterAutospacing="0" w:line="360" w:lineRule="auto"/>
        <w:textAlignment w:val="baseline"/>
        <w:rPr>
          <w:rFonts w:ascii="inherit" w:hAnsi="inherit" w:cs="Arial"/>
          <w:color w:val="000000" w:themeColor="text1"/>
          <w:spacing w:val="-10"/>
          <w:sz w:val="22"/>
          <w:szCs w:val="22"/>
        </w:rPr>
      </w:pPr>
      <w:r w:rsidRPr="00F77CA7">
        <w:rPr>
          <w:rFonts w:ascii="Arial" w:hAnsi="Arial" w:cs="Arial"/>
          <w:color w:val="000000" w:themeColor="text1"/>
          <w:sz w:val="22"/>
          <w:szCs w:val="22"/>
        </w:rPr>
        <w:t>https://aplikacje.gov.pl/app/gov_xml_validator/</w:t>
      </w:r>
    </w:p>
    <w:p w14:paraId="58056793" w14:textId="77777777" w:rsidR="00C654AA" w:rsidRPr="00F77CA7" w:rsidRDefault="00C654AA" w:rsidP="00273410">
      <w:pPr>
        <w:pStyle w:val="Nagwek3"/>
        <w:shd w:val="clear" w:color="auto" w:fill="FFFFFF"/>
        <w:spacing w:before="408" w:after="144" w:line="360" w:lineRule="auto"/>
        <w:textAlignment w:val="baseline"/>
        <w:rPr>
          <w:rFonts w:ascii="Arial" w:hAnsi="Arial" w:cs="Arial"/>
          <w:color w:val="000000" w:themeColor="text1"/>
        </w:rPr>
      </w:pPr>
      <w:r w:rsidRPr="00F77CA7">
        <w:rPr>
          <w:rFonts w:ascii="Arial" w:hAnsi="Arial" w:cs="Arial"/>
          <w:color w:val="000000" w:themeColor="text1"/>
        </w:rPr>
        <w:t>Podstawa prawna</w:t>
      </w:r>
    </w:p>
    <w:p w14:paraId="62634BF1" w14:textId="77777777" w:rsidR="000D13A3" w:rsidRPr="00F77CA7" w:rsidRDefault="00C654AA" w:rsidP="00273410">
      <w:pPr>
        <w:pStyle w:val="Tytu1"/>
        <w:numPr>
          <w:ilvl w:val="0"/>
          <w:numId w:val="1"/>
        </w:numPr>
        <w:shd w:val="clear" w:color="auto" w:fill="FFFFFF"/>
        <w:tabs>
          <w:tab w:val="left" w:pos="142"/>
          <w:tab w:val="left" w:pos="284"/>
        </w:tabs>
        <w:spacing w:before="0" w:beforeAutospacing="0" w:after="0" w:afterAutospacing="0" w:line="360" w:lineRule="auto"/>
        <w:ind w:left="0" w:firstLine="0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F77CA7">
        <w:rPr>
          <w:rFonts w:ascii="Arial" w:hAnsi="Arial" w:cs="Arial"/>
          <w:color w:val="000000" w:themeColor="text1"/>
          <w:sz w:val="22"/>
          <w:szCs w:val="22"/>
        </w:rPr>
        <w:t>Ustawa z dnia 27 marca 2003 r. o planowaniu i zagospodarowaniu przestrzennym </w:t>
      </w:r>
      <w:hyperlink r:id="rId14" w:history="1">
        <w:r w:rsidRPr="00F77CA7">
          <w:rPr>
            <w:rStyle w:val="Hipercze"/>
            <w:rFonts w:ascii="Arial" w:hAnsi="Arial" w:cs="Arial"/>
            <w:color w:val="000000" w:themeColor="text1"/>
            <w:sz w:val="22"/>
            <w:szCs w:val="22"/>
            <w:u w:val="none"/>
          </w:rPr>
          <w:t>(Dz.U. 2024 poz. 1130)</w:t>
        </w:r>
      </w:hyperlink>
    </w:p>
    <w:p w14:paraId="166538B7" w14:textId="77777777" w:rsidR="000D13A3" w:rsidRPr="00F77CA7" w:rsidRDefault="00C654AA" w:rsidP="00273410">
      <w:pPr>
        <w:pStyle w:val="Tytu1"/>
        <w:numPr>
          <w:ilvl w:val="0"/>
          <w:numId w:val="1"/>
        </w:numPr>
        <w:shd w:val="clear" w:color="auto" w:fill="FFFFFF"/>
        <w:tabs>
          <w:tab w:val="left" w:pos="142"/>
          <w:tab w:val="left" w:pos="284"/>
        </w:tabs>
        <w:spacing w:before="0" w:beforeAutospacing="0" w:after="0" w:afterAutospacing="0" w:line="360" w:lineRule="auto"/>
        <w:ind w:left="0" w:firstLine="0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F77CA7">
        <w:rPr>
          <w:rFonts w:ascii="Arial" w:hAnsi="Arial" w:cs="Arial"/>
          <w:color w:val="000000" w:themeColor="text1"/>
          <w:sz w:val="22"/>
          <w:szCs w:val="22"/>
        </w:rPr>
        <w:t>Rozporządzenie Ministra Rozwoju i Technologii z dnia 24 października 2023 r. zmieniające rozporządzenie w sprawie zbiorów danych przestrzennych oraz metadanych w zakresie zagospodarowania przestrzennego </w:t>
      </w:r>
      <w:hyperlink r:id="rId15" w:history="1">
        <w:r w:rsidRPr="00F77CA7">
          <w:rPr>
            <w:rStyle w:val="Hipercze"/>
            <w:rFonts w:ascii="Arial" w:hAnsi="Arial" w:cs="Arial"/>
            <w:color w:val="000000" w:themeColor="text1"/>
            <w:sz w:val="22"/>
            <w:szCs w:val="22"/>
            <w:u w:val="none"/>
          </w:rPr>
          <w:t>(Dz. U.</w:t>
        </w:r>
        <w:r w:rsidR="000D13A3" w:rsidRPr="00F77CA7">
          <w:rPr>
            <w:rStyle w:val="Hipercze"/>
            <w:rFonts w:ascii="Arial" w:hAnsi="Arial" w:cs="Arial"/>
            <w:color w:val="000000" w:themeColor="text1"/>
            <w:sz w:val="22"/>
            <w:szCs w:val="22"/>
            <w:u w:val="none"/>
          </w:rPr>
          <w:t xml:space="preserve"> z 2023</w:t>
        </w:r>
        <w:r w:rsidRPr="00F77CA7">
          <w:rPr>
            <w:rStyle w:val="Hipercze"/>
            <w:rFonts w:ascii="Arial" w:hAnsi="Arial" w:cs="Arial"/>
            <w:color w:val="000000" w:themeColor="text1"/>
            <w:sz w:val="22"/>
            <w:szCs w:val="22"/>
            <w:u w:val="none"/>
          </w:rPr>
          <w:t xml:space="preserve"> poz. 2409)</w:t>
        </w:r>
      </w:hyperlink>
    </w:p>
    <w:p w14:paraId="443D87FE" w14:textId="77777777" w:rsidR="000D13A3" w:rsidRPr="00F77CA7" w:rsidRDefault="00C654AA" w:rsidP="00273410">
      <w:pPr>
        <w:pStyle w:val="Tytu1"/>
        <w:numPr>
          <w:ilvl w:val="0"/>
          <w:numId w:val="1"/>
        </w:numPr>
        <w:shd w:val="clear" w:color="auto" w:fill="FFFFFF"/>
        <w:tabs>
          <w:tab w:val="left" w:pos="142"/>
          <w:tab w:val="left" w:pos="284"/>
        </w:tabs>
        <w:spacing w:before="0" w:beforeAutospacing="0" w:after="0" w:afterAutospacing="0" w:line="360" w:lineRule="auto"/>
        <w:ind w:left="0" w:firstLine="0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F77CA7">
        <w:rPr>
          <w:rFonts w:ascii="Arial" w:hAnsi="Arial" w:cs="Arial"/>
          <w:color w:val="000000" w:themeColor="text1"/>
          <w:sz w:val="22"/>
          <w:szCs w:val="22"/>
        </w:rPr>
        <w:t>Rozporządzenie Ministra Rozwoju i Technologii z dnia 13 listopada 2023 r. w sprawie wzoru formularza pisma dotyczącego aktu planowania przestrzennego </w:t>
      </w:r>
      <w:hyperlink r:id="rId16" w:history="1">
        <w:r w:rsidRPr="00F77CA7">
          <w:rPr>
            <w:rStyle w:val="Hipercze"/>
            <w:rFonts w:ascii="Arial" w:hAnsi="Arial" w:cs="Arial"/>
            <w:color w:val="000000" w:themeColor="text1"/>
            <w:sz w:val="22"/>
            <w:szCs w:val="22"/>
            <w:u w:val="none"/>
          </w:rPr>
          <w:t xml:space="preserve">(Dz. U. </w:t>
        </w:r>
        <w:r w:rsidR="000D13A3" w:rsidRPr="00F77CA7">
          <w:rPr>
            <w:rStyle w:val="Hipercze"/>
            <w:rFonts w:ascii="Arial" w:hAnsi="Arial" w:cs="Arial"/>
            <w:color w:val="000000" w:themeColor="text1"/>
            <w:sz w:val="22"/>
            <w:szCs w:val="22"/>
            <w:u w:val="none"/>
          </w:rPr>
          <w:t xml:space="preserve"> z 2023 </w:t>
        </w:r>
        <w:r w:rsidRPr="00F77CA7">
          <w:rPr>
            <w:rStyle w:val="Hipercze"/>
            <w:rFonts w:ascii="Arial" w:hAnsi="Arial" w:cs="Arial"/>
            <w:color w:val="000000" w:themeColor="text1"/>
            <w:sz w:val="22"/>
            <w:szCs w:val="22"/>
            <w:u w:val="none"/>
          </w:rPr>
          <w:t>poz. 2509)</w:t>
        </w:r>
      </w:hyperlink>
    </w:p>
    <w:p w14:paraId="0796E801" w14:textId="77777777" w:rsidR="000D13A3" w:rsidRPr="00F77CA7" w:rsidRDefault="00C654AA" w:rsidP="00273410">
      <w:pPr>
        <w:pStyle w:val="Tytu1"/>
        <w:numPr>
          <w:ilvl w:val="0"/>
          <w:numId w:val="1"/>
        </w:numPr>
        <w:shd w:val="clear" w:color="auto" w:fill="FFFFFF"/>
        <w:tabs>
          <w:tab w:val="left" w:pos="142"/>
          <w:tab w:val="left" w:pos="284"/>
        </w:tabs>
        <w:spacing w:before="0" w:beforeAutospacing="0" w:after="0" w:afterAutospacing="0" w:line="360" w:lineRule="auto"/>
        <w:ind w:left="0" w:firstLine="0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F77CA7">
        <w:rPr>
          <w:rFonts w:ascii="Arial" w:hAnsi="Arial" w:cs="Arial"/>
          <w:color w:val="000000" w:themeColor="text1"/>
          <w:sz w:val="22"/>
          <w:szCs w:val="22"/>
        </w:rPr>
        <w:t>Rozporządzenie Ministra Rozwoju i Technologii z dnia 8 grudnia 2023 r. w sprawie projektu planu ogólnego gminy, dokumentowania prac planistycznych w zakresie tego planu oraz wydawania z niego wypisów i wyrysów </w:t>
      </w:r>
      <w:hyperlink r:id="rId17" w:history="1">
        <w:r w:rsidRPr="00F77CA7">
          <w:rPr>
            <w:rStyle w:val="Hipercze"/>
            <w:rFonts w:ascii="Arial" w:hAnsi="Arial" w:cs="Arial"/>
            <w:color w:val="000000" w:themeColor="text1"/>
            <w:sz w:val="22"/>
            <w:szCs w:val="22"/>
            <w:u w:val="none"/>
          </w:rPr>
          <w:t>(</w:t>
        </w:r>
        <w:r w:rsidR="000D13A3" w:rsidRPr="00F77CA7">
          <w:rPr>
            <w:rStyle w:val="Hipercze"/>
            <w:rFonts w:ascii="Arial" w:hAnsi="Arial" w:cs="Arial"/>
            <w:color w:val="000000" w:themeColor="text1"/>
            <w:sz w:val="22"/>
            <w:szCs w:val="22"/>
            <w:u w:val="none"/>
          </w:rPr>
          <w:t>(Dz. U. z 2023</w:t>
        </w:r>
        <w:r w:rsidRPr="00F77CA7">
          <w:rPr>
            <w:rStyle w:val="Hipercze"/>
            <w:rFonts w:ascii="Arial" w:hAnsi="Arial" w:cs="Arial"/>
            <w:color w:val="000000" w:themeColor="text1"/>
            <w:sz w:val="22"/>
            <w:szCs w:val="22"/>
            <w:u w:val="none"/>
          </w:rPr>
          <w:t>. poz. 2758)</w:t>
        </w:r>
      </w:hyperlink>
    </w:p>
    <w:p w14:paraId="434F21D7" w14:textId="77777777" w:rsidR="000D13A3" w:rsidRPr="00F77CA7" w:rsidRDefault="00C654AA" w:rsidP="00273410">
      <w:pPr>
        <w:pStyle w:val="Tytu1"/>
        <w:numPr>
          <w:ilvl w:val="0"/>
          <w:numId w:val="1"/>
        </w:numPr>
        <w:shd w:val="clear" w:color="auto" w:fill="FFFFFF"/>
        <w:tabs>
          <w:tab w:val="left" w:pos="142"/>
          <w:tab w:val="left" w:pos="284"/>
        </w:tabs>
        <w:spacing w:before="0" w:beforeAutospacing="0" w:after="0" w:afterAutospacing="0" w:line="360" w:lineRule="auto"/>
        <w:ind w:left="0" w:firstLine="0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F77CA7">
        <w:rPr>
          <w:rFonts w:ascii="Arial" w:hAnsi="Arial" w:cs="Arial"/>
          <w:color w:val="000000" w:themeColor="text1"/>
          <w:sz w:val="22"/>
          <w:szCs w:val="22"/>
        </w:rPr>
        <w:t>Rozporządzenie Ministra Rozwoju i Technologii z dnia 20 lutego 2024 r. w sprawie określenia wzoru formularza wniosku o ustalenie lokalizacji inwestycji celu publicznego albo warunków zabudowy </w:t>
      </w:r>
      <w:hyperlink r:id="rId18" w:history="1">
        <w:r w:rsidRPr="00F77CA7">
          <w:rPr>
            <w:rStyle w:val="Hipercze"/>
            <w:rFonts w:ascii="Arial" w:hAnsi="Arial" w:cs="Arial"/>
            <w:color w:val="000000" w:themeColor="text1"/>
            <w:sz w:val="22"/>
            <w:szCs w:val="22"/>
            <w:u w:val="none"/>
          </w:rPr>
          <w:t>(</w:t>
        </w:r>
        <w:r w:rsidR="000D13A3" w:rsidRPr="00F77CA7">
          <w:rPr>
            <w:rStyle w:val="Hipercze"/>
            <w:rFonts w:ascii="Arial" w:hAnsi="Arial" w:cs="Arial"/>
            <w:color w:val="000000" w:themeColor="text1"/>
            <w:sz w:val="22"/>
            <w:szCs w:val="22"/>
            <w:u w:val="none"/>
          </w:rPr>
          <w:t xml:space="preserve">(Dz. U. z 2024 </w:t>
        </w:r>
        <w:r w:rsidRPr="00F77CA7">
          <w:rPr>
            <w:rStyle w:val="Hipercze"/>
            <w:rFonts w:ascii="Arial" w:hAnsi="Arial" w:cs="Arial"/>
            <w:color w:val="000000" w:themeColor="text1"/>
            <w:sz w:val="22"/>
            <w:szCs w:val="22"/>
            <w:u w:val="none"/>
          </w:rPr>
          <w:t xml:space="preserve"> poz. 351)</w:t>
        </w:r>
      </w:hyperlink>
    </w:p>
    <w:p w14:paraId="4DD206C7" w14:textId="77777777" w:rsidR="000D13A3" w:rsidRPr="00F77CA7" w:rsidRDefault="00C654AA" w:rsidP="00273410">
      <w:pPr>
        <w:pStyle w:val="Tytu1"/>
        <w:numPr>
          <w:ilvl w:val="0"/>
          <w:numId w:val="1"/>
        </w:numPr>
        <w:shd w:val="clear" w:color="auto" w:fill="FFFFFF"/>
        <w:tabs>
          <w:tab w:val="left" w:pos="142"/>
          <w:tab w:val="left" w:pos="284"/>
        </w:tabs>
        <w:spacing w:before="0" w:beforeAutospacing="0" w:after="0" w:afterAutospacing="0" w:line="360" w:lineRule="auto"/>
        <w:ind w:left="0" w:firstLine="0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F77CA7">
        <w:rPr>
          <w:rFonts w:ascii="Arial" w:hAnsi="Arial" w:cs="Arial"/>
          <w:color w:val="000000" w:themeColor="text1"/>
          <w:sz w:val="22"/>
          <w:szCs w:val="22"/>
        </w:rPr>
        <w:t>Rozporządzenie Ministra Rozwoju i Technologii z dnia 2 maja 2024 r. w sprawie sposobu wyznaczania obszaru uzupełnienia zabudowy w planie ogólnym gminy </w:t>
      </w:r>
      <w:hyperlink r:id="rId19" w:history="1">
        <w:r w:rsidRPr="00F77CA7">
          <w:rPr>
            <w:rStyle w:val="Hipercze"/>
            <w:rFonts w:ascii="Arial" w:hAnsi="Arial" w:cs="Arial"/>
            <w:color w:val="000000" w:themeColor="text1"/>
            <w:sz w:val="22"/>
            <w:szCs w:val="22"/>
            <w:u w:val="none"/>
          </w:rPr>
          <w:t>(</w:t>
        </w:r>
        <w:r w:rsidR="000D13A3" w:rsidRPr="00F77CA7">
          <w:rPr>
            <w:rStyle w:val="Hipercze"/>
            <w:rFonts w:ascii="Arial" w:hAnsi="Arial" w:cs="Arial"/>
            <w:color w:val="000000" w:themeColor="text1"/>
            <w:sz w:val="22"/>
            <w:szCs w:val="22"/>
            <w:u w:val="none"/>
          </w:rPr>
          <w:t xml:space="preserve">(Dz. U. z 2024 </w:t>
        </w:r>
        <w:r w:rsidRPr="00F77CA7">
          <w:rPr>
            <w:rStyle w:val="Hipercze"/>
            <w:rFonts w:ascii="Arial" w:hAnsi="Arial" w:cs="Arial"/>
            <w:color w:val="000000" w:themeColor="text1"/>
            <w:sz w:val="22"/>
            <w:szCs w:val="22"/>
            <w:u w:val="none"/>
          </w:rPr>
          <w:t>poz. 729)</w:t>
        </w:r>
      </w:hyperlink>
    </w:p>
    <w:p w14:paraId="0D5AD9B0" w14:textId="77777777" w:rsidR="007F5662" w:rsidRPr="00F77CA7" w:rsidRDefault="00C654AA" w:rsidP="00273410">
      <w:pPr>
        <w:pStyle w:val="Tytu1"/>
        <w:numPr>
          <w:ilvl w:val="0"/>
          <w:numId w:val="1"/>
        </w:numPr>
        <w:shd w:val="clear" w:color="auto" w:fill="FFFFFF"/>
        <w:tabs>
          <w:tab w:val="left" w:pos="142"/>
          <w:tab w:val="left" w:pos="284"/>
        </w:tabs>
        <w:spacing w:before="0" w:beforeAutospacing="0" w:after="0" w:afterAutospacing="0" w:line="360" w:lineRule="auto"/>
        <w:ind w:left="0" w:firstLine="0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F77CA7">
        <w:rPr>
          <w:rFonts w:ascii="Arial" w:hAnsi="Arial" w:cs="Arial"/>
          <w:color w:val="000000" w:themeColor="text1"/>
          <w:sz w:val="22"/>
          <w:szCs w:val="22"/>
        </w:rPr>
        <w:t>Rozporządzenie Ministra Rozwoju i Technologii z dnia 15 lipca 2024 r. w sprawie sposobu ustalania wymagań dotyczących nowej zabudowy i zagospodarowania terenu w przypadku braku miejscowego planu zagospodarowania przestrzennego </w:t>
      </w:r>
      <w:hyperlink r:id="rId20" w:history="1">
        <w:r w:rsidRPr="00F77CA7">
          <w:rPr>
            <w:rStyle w:val="Hipercze"/>
            <w:rFonts w:ascii="Arial" w:hAnsi="Arial" w:cs="Arial"/>
            <w:color w:val="000000" w:themeColor="text1"/>
            <w:sz w:val="22"/>
            <w:szCs w:val="22"/>
            <w:u w:val="none"/>
          </w:rPr>
          <w:t>(Dz. U.</w:t>
        </w:r>
        <w:r w:rsidR="000D13A3" w:rsidRPr="00F77CA7">
          <w:rPr>
            <w:rStyle w:val="Hipercze"/>
            <w:rFonts w:ascii="Arial" w:hAnsi="Arial" w:cs="Arial"/>
            <w:color w:val="000000" w:themeColor="text1"/>
            <w:sz w:val="22"/>
            <w:szCs w:val="22"/>
            <w:u w:val="none"/>
          </w:rPr>
          <w:t xml:space="preserve"> z 2024 </w:t>
        </w:r>
        <w:r w:rsidRPr="00F77CA7">
          <w:rPr>
            <w:rStyle w:val="Hipercze"/>
            <w:rFonts w:ascii="Arial" w:hAnsi="Arial" w:cs="Arial"/>
            <w:color w:val="000000" w:themeColor="text1"/>
            <w:sz w:val="22"/>
            <w:szCs w:val="22"/>
            <w:u w:val="none"/>
          </w:rPr>
          <w:t xml:space="preserve"> poz. 1116)</w:t>
        </w:r>
      </w:hyperlink>
      <w:r w:rsidR="003F1190" w:rsidRPr="00F77CA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sectPr w:rsidR="007F5662" w:rsidRPr="00F77CA7" w:rsidSect="00C564E5">
      <w:pgSz w:w="11906" w:h="16838"/>
      <w:pgMar w:top="851" w:right="1274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70B90"/>
    <w:multiLevelType w:val="multilevel"/>
    <w:tmpl w:val="774C2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A4145D"/>
    <w:multiLevelType w:val="multilevel"/>
    <w:tmpl w:val="D9507710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276CA7"/>
    <w:multiLevelType w:val="multilevel"/>
    <w:tmpl w:val="12C6A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C91492"/>
    <w:multiLevelType w:val="hybridMultilevel"/>
    <w:tmpl w:val="2A7430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22965"/>
    <w:multiLevelType w:val="multilevel"/>
    <w:tmpl w:val="811A4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284A56"/>
    <w:multiLevelType w:val="hybridMultilevel"/>
    <w:tmpl w:val="C750FF48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A7742F9"/>
    <w:multiLevelType w:val="hybridMultilevel"/>
    <w:tmpl w:val="FD345D5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F42AEB"/>
    <w:multiLevelType w:val="multilevel"/>
    <w:tmpl w:val="67D83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0469202">
    <w:abstractNumId w:val="3"/>
  </w:num>
  <w:num w:numId="2" w16cid:durableId="1113137241">
    <w:abstractNumId w:val="4"/>
  </w:num>
  <w:num w:numId="3" w16cid:durableId="705644091">
    <w:abstractNumId w:val="5"/>
  </w:num>
  <w:num w:numId="4" w16cid:durableId="1922564317">
    <w:abstractNumId w:val="1"/>
  </w:num>
  <w:num w:numId="5" w16cid:durableId="135801277">
    <w:abstractNumId w:val="6"/>
  </w:num>
  <w:num w:numId="6" w16cid:durableId="86192841">
    <w:abstractNumId w:val="2"/>
  </w:num>
  <w:num w:numId="7" w16cid:durableId="51975092">
    <w:abstractNumId w:val="7"/>
  </w:num>
  <w:num w:numId="8" w16cid:durableId="742144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0772"/>
    <w:rsid w:val="000458CF"/>
    <w:rsid w:val="000D13A3"/>
    <w:rsid w:val="00216669"/>
    <w:rsid w:val="002675EC"/>
    <w:rsid w:val="00270E94"/>
    <w:rsid w:val="00273410"/>
    <w:rsid w:val="003557DE"/>
    <w:rsid w:val="00392AD6"/>
    <w:rsid w:val="003B0490"/>
    <w:rsid w:val="003B3012"/>
    <w:rsid w:val="003F1190"/>
    <w:rsid w:val="0050617F"/>
    <w:rsid w:val="0052081D"/>
    <w:rsid w:val="005572A0"/>
    <w:rsid w:val="007E4250"/>
    <w:rsid w:val="007F5662"/>
    <w:rsid w:val="00905E0D"/>
    <w:rsid w:val="00C564E5"/>
    <w:rsid w:val="00C654AA"/>
    <w:rsid w:val="00CD228B"/>
    <w:rsid w:val="00D85A8B"/>
    <w:rsid w:val="00E422DA"/>
    <w:rsid w:val="00F10772"/>
    <w:rsid w:val="00F33CFF"/>
    <w:rsid w:val="00F7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F4CC8"/>
  <w15:docId w15:val="{21ED1490-8E86-4287-A74C-103BF086C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75EC"/>
  </w:style>
  <w:style w:type="paragraph" w:styleId="Nagwek2">
    <w:name w:val="heading 2"/>
    <w:basedOn w:val="Normalny"/>
    <w:link w:val="Nagwek2Znak"/>
    <w:uiPriority w:val="9"/>
    <w:qFormat/>
    <w:rsid w:val="002166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54A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link w:val="Nagwek4Znak"/>
    <w:uiPriority w:val="9"/>
    <w:qFormat/>
    <w:rsid w:val="0021666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C654A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F5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5662"/>
    <w:rPr>
      <w:b/>
      <w:bCs/>
    </w:rPr>
  </w:style>
  <w:style w:type="character" w:styleId="Hipercze">
    <w:name w:val="Hyperlink"/>
    <w:basedOn w:val="Domylnaczcionkaakapitu"/>
    <w:uiPriority w:val="99"/>
    <w:unhideWhenUsed/>
    <w:rsid w:val="007F566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662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21666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21666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events-count">
    <w:name w:val="events-count"/>
    <w:basedOn w:val="Domylnaczcionkaakapitu"/>
    <w:rsid w:val="00216669"/>
  </w:style>
  <w:style w:type="character" w:customStyle="1" w:styleId="Nagwek5Znak">
    <w:name w:val="Nagłówek 5 Znak"/>
    <w:basedOn w:val="Domylnaczcionkaakapitu"/>
    <w:link w:val="Nagwek5"/>
    <w:uiPriority w:val="9"/>
    <w:rsid w:val="00C654AA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mt-3">
    <w:name w:val="mt-3"/>
    <w:basedOn w:val="Normalny"/>
    <w:rsid w:val="00C65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54A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Tytu1">
    <w:name w:val="Tytuł1"/>
    <w:basedOn w:val="Normalny"/>
    <w:rsid w:val="00C65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572A0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D85A8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85A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44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8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2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1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76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36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97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18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162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956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359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55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781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165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329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1108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0379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6584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1865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7388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9634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335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65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981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7601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2908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6880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5004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0642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2025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2529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6593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2121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3320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736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0069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4676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267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2605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27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3308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239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7168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5705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1354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9453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4281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0852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670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4849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3217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437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4115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4157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647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2686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7317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5419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6901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9299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534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8826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7154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8193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2464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477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49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94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94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984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0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re-babice.pl/wp-content/uploads/2024/07/Rozporzadzenie-Plan-Ogolny.pdf" TargetMode="External"/><Relationship Id="rId13" Type="http://schemas.openxmlformats.org/officeDocument/2006/relationships/hyperlink" Target="https://www.gov.pl/web/rozwoj-technologia/reforma-systemu-planowania-przestrzennego" TargetMode="External"/><Relationship Id="rId18" Type="http://schemas.openxmlformats.org/officeDocument/2006/relationships/hyperlink" Target="https://dziennikustaw.gov.pl/DU/2024/351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hyperlink" Target="mailto:smolarczyk@gminaprzylek.pl" TargetMode="External"/><Relationship Id="rId17" Type="http://schemas.openxmlformats.org/officeDocument/2006/relationships/hyperlink" Target="https://dziennikustaw.gov.pl/DU/2023/275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ziennikustaw.gov.pl/DU/rok/2023/pozycja/2509" TargetMode="External"/><Relationship Id="rId20" Type="http://schemas.openxmlformats.org/officeDocument/2006/relationships/hyperlink" Target="https://www.dziennikustaw.gov.pl/DU/2024/1116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walasek@gminaprzylek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ziennikustaw.gov.pl/DU/rok/2023/pozycja/2409" TargetMode="External"/><Relationship Id="rId10" Type="http://schemas.openxmlformats.org/officeDocument/2006/relationships/hyperlink" Target="mailto:kaluzynska@gminaprzylek.pl" TargetMode="External"/><Relationship Id="rId19" Type="http://schemas.openxmlformats.org/officeDocument/2006/relationships/hyperlink" Target="https://www.dziennikustaw.gov.pl/DU/2024/729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https://isap.sejm.gov.pl/isap.nsf/DocDetails.xsp?id=WDU20030800717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8FB23E-B57C-4DFF-8069-3298A3E13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1201</Words>
  <Characters>7208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Wioletta Kałużyńska</cp:lastModifiedBy>
  <cp:revision>2</cp:revision>
  <dcterms:created xsi:type="dcterms:W3CDTF">2024-08-26T07:21:00Z</dcterms:created>
  <dcterms:modified xsi:type="dcterms:W3CDTF">2024-08-26T07:21:00Z</dcterms:modified>
</cp:coreProperties>
</file>